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CA" w:rsidRPr="005A0C70" w:rsidRDefault="00CE4CD5" w:rsidP="00F14238">
      <w:pPr>
        <w:pStyle w:val="Style2"/>
        <w:shd w:val="clear" w:color="auto" w:fill="auto"/>
        <w:ind w:left="20"/>
        <w:rPr>
          <w:sz w:val="26"/>
          <w:szCs w:val="26"/>
        </w:rPr>
      </w:pPr>
      <w:bookmarkStart w:id="0" w:name="bookmark0"/>
      <w:r w:rsidRPr="005A0C70">
        <w:rPr>
          <w:rStyle w:val="CharStyle3"/>
          <w:sz w:val="26"/>
          <w:szCs w:val="26"/>
        </w:rPr>
        <w:t>АНКЕТА</w:t>
      </w:r>
      <w:bookmarkEnd w:id="0"/>
    </w:p>
    <w:p w:rsidR="003705CA" w:rsidRPr="005A0C70" w:rsidRDefault="00CE4CD5" w:rsidP="00F14238">
      <w:pPr>
        <w:pStyle w:val="Style2"/>
        <w:shd w:val="clear" w:color="auto" w:fill="auto"/>
        <w:ind w:left="20"/>
        <w:rPr>
          <w:sz w:val="26"/>
          <w:szCs w:val="26"/>
        </w:rPr>
      </w:pPr>
      <w:bookmarkStart w:id="1" w:name="bookmark1"/>
      <w:r w:rsidRPr="005A0C70">
        <w:rPr>
          <w:rStyle w:val="CharStyle3"/>
          <w:sz w:val="26"/>
          <w:szCs w:val="26"/>
        </w:rPr>
        <w:t>участника публичных обсуждений результатов правоприменительной</w:t>
      </w:r>
      <w:bookmarkEnd w:id="1"/>
    </w:p>
    <w:p w:rsidR="003705CA" w:rsidRPr="005A0C70" w:rsidRDefault="00CE4CD5" w:rsidP="00F14238">
      <w:pPr>
        <w:pStyle w:val="Style2"/>
        <w:shd w:val="clear" w:color="auto" w:fill="auto"/>
        <w:ind w:left="20"/>
        <w:rPr>
          <w:sz w:val="26"/>
          <w:szCs w:val="26"/>
        </w:rPr>
      </w:pPr>
      <w:bookmarkStart w:id="2" w:name="bookmark2"/>
      <w:r w:rsidRPr="005A0C70">
        <w:rPr>
          <w:rStyle w:val="CharStyle3"/>
          <w:sz w:val="26"/>
          <w:szCs w:val="26"/>
        </w:rPr>
        <w:t xml:space="preserve">практики </w:t>
      </w:r>
      <w:r w:rsidR="00723B76">
        <w:rPr>
          <w:rStyle w:val="CharStyle3"/>
          <w:sz w:val="26"/>
          <w:szCs w:val="26"/>
          <w:lang w:val="ru-RU"/>
        </w:rPr>
        <w:t xml:space="preserve">Печорского управления </w:t>
      </w:r>
      <w:r w:rsidRPr="005A0C70">
        <w:rPr>
          <w:rStyle w:val="CharStyle3"/>
          <w:sz w:val="26"/>
          <w:szCs w:val="26"/>
        </w:rPr>
        <w:t>Ростехнадзора</w:t>
      </w:r>
      <w:bookmarkEnd w:id="2"/>
    </w:p>
    <w:p w:rsidR="003705CA" w:rsidRPr="005A0C70" w:rsidRDefault="00CE4CD5" w:rsidP="00F14238">
      <w:pPr>
        <w:pStyle w:val="Style4"/>
        <w:shd w:val="clear" w:color="auto" w:fill="auto"/>
        <w:tabs>
          <w:tab w:val="left" w:leader="underscore" w:pos="9781"/>
        </w:tabs>
        <w:spacing w:before="0" w:line="240" w:lineRule="auto"/>
        <w:ind w:left="20"/>
        <w:jc w:val="both"/>
        <w:rPr>
          <w:sz w:val="26"/>
          <w:szCs w:val="26"/>
          <w:lang w:val="ru-RU"/>
        </w:rPr>
      </w:pPr>
      <w:r w:rsidRPr="005A0C70">
        <w:rPr>
          <w:rStyle w:val="CharStyle5"/>
          <w:sz w:val="26"/>
          <w:szCs w:val="26"/>
        </w:rPr>
        <w:t>Наименование публичного мероприятия:</w:t>
      </w:r>
      <w:r w:rsidR="00B45F51" w:rsidRPr="005A0C70">
        <w:rPr>
          <w:sz w:val="26"/>
          <w:szCs w:val="26"/>
        </w:rPr>
        <w:t xml:space="preserve"> </w:t>
      </w:r>
      <w:r w:rsidR="00570118" w:rsidRPr="005A0C70">
        <w:rPr>
          <w:rStyle w:val="CharStyle5"/>
          <w:sz w:val="26"/>
          <w:szCs w:val="26"/>
          <w:u w:val="single"/>
        </w:rPr>
        <w:t>публи</w:t>
      </w:r>
      <w:r w:rsidR="00570118" w:rsidRPr="005A0C70">
        <w:rPr>
          <w:rStyle w:val="CharStyle5"/>
          <w:sz w:val="26"/>
          <w:szCs w:val="26"/>
          <w:u w:val="single"/>
          <w:lang w:val="ru-RU"/>
        </w:rPr>
        <w:t>чные</w:t>
      </w:r>
      <w:r w:rsidR="00B45F51" w:rsidRPr="005A0C70">
        <w:rPr>
          <w:rStyle w:val="CharStyle5"/>
          <w:sz w:val="26"/>
          <w:szCs w:val="26"/>
          <w:u w:val="single"/>
        </w:rPr>
        <w:t xml:space="preserve"> </w:t>
      </w:r>
      <w:r w:rsidR="00E24D5A" w:rsidRPr="005A0C70">
        <w:rPr>
          <w:rStyle w:val="CharStyle5"/>
          <w:sz w:val="26"/>
          <w:szCs w:val="26"/>
          <w:u w:val="single"/>
        </w:rPr>
        <w:t>обсуждени</w:t>
      </w:r>
      <w:r w:rsidR="00B45F51" w:rsidRPr="005A0C70">
        <w:rPr>
          <w:rStyle w:val="CharStyle5"/>
          <w:sz w:val="26"/>
          <w:szCs w:val="26"/>
          <w:u w:val="single"/>
          <w:lang w:val="ru-RU"/>
        </w:rPr>
        <w:t>я</w:t>
      </w:r>
      <w:r w:rsidR="00B45F51" w:rsidRPr="005A0C70">
        <w:rPr>
          <w:rStyle w:val="CharStyle5"/>
          <w:sz w:val="26"/>
          <w:szCs w:val="26"/>
          <w:u w:val="single"/>
        </w:rPr>
        <w:t xml:space="preserve"> правоприменительной практики </w:t>
      </w:r>
      <w:r w:rsidR="006273CC">
        <w:rPr>
          <w:rStyle w:val="CharStyle5"/>
          <w:sz w:val="26"/>
          <w:szCs w:val="26"/>
          <w:u w:val="single"/>
          <w:lang w:val="ru-RU"/>
        </w:rPr>
        <w:t xml:space="preserve">в ходе </w:t>
      </w:r>
      <w:r w:rsidR="00B45F51" w:rsidRPr="005A0C70">
        <w:rPr>
          <w:rStyle w:val="CharStyle5"/>
          <w:sz w:val="26"/>
          <w:szCs w:val="26"/>
          <w:u w:val="single"/>
        </w:rPr>
        <w:t xml:space="preserve">контрольно-надзорной деятельности </w:t>
      </w:r>
      <w:r w:rsidR="00723B76" w:rsidRPr="00723B76">
        <w:rPr>
          <w:rStyle w:val="CharStyle5"/>
          <w:sz w:val="26"/>
          <w:szCs w:val="26"/>
          <w:u w:val="single"/>
        </w:rPr>
        <w:t>Печорского управления Ростехнадзора</w:t>
      </w:r>
      <w:r w:rsidR="00B45F51" w:rsidRPr="005A0C70">
        <w:rPr>
          <w:rStyle w:val="CharStyle5"/>
          <w:sz w:val="26"/>
          <w:szCs w:val="26"/>
          <w:u w:val="single"/>
          <w:lang w:val="ru-RU"/>
        </w:rPr>
        <w:t>.</w:t>
      </w:r>
      <w:r w:rsidR="00CD5173">
        <w:rPr>
          <w:rStyle w:val="CharStyle5"/>
          <w:sz w:val="26"/>
          <w:szCs w:val="26"/>
          <w:u w:val="single"/>
          <w:lang w:val="ru-RU"/>
        </w:rPr>
        <w:t>_</w:t>
      </w:r>
      <w:r w:rsidR="00F914ED">
        <w:rPr>
          <w:rStyle w:val="CharStyle5"/>
          <w:sz w:val="26"/>
          <w:szCs w:val="26"/>
          <w:u w:val="single"/>
          <w:lang w:val="ru-RU"/>
        </w:rPr>
        <w:t xml:space="preserve"> </w:t>
      </w:r>
      <w:r w:rsidRPr="005A0C70">
        <w:rPr>
          <w:rStyle w:val="CharStyle5"/>
          <w:sz w:val="26"/>
          <w:szCs w:val="26"/>
        </w:rPr>
        <w:tab/>
      </w:r>
    </w:p>
    <w:p w:rsidR="00EA3CCB" w:rsidRDefault="00CE4CD5" w:rsidP="00374C02">
      <w:pPr>
        <w:pStyle w:val="Style4"/>
        <w:shd w:val="clear" w:color="auto" w:fill="auto"/>
        <w:tabs>
          <w:tab w:val="left" w:leader="underscore" w:pos="9781"/>
        </w:tabs>
        <w:spacing w:before="0" w:line="240" w:lineRule="auto"/>
        <w:ind w:left="2268" w:hanging="2248"/>
        <w:jc w:val="both"/>
        <w:rPr>
          <w:bCs/>
          <w:sz w:val="26"/>
          <w:szCs w:val="26"/>
          <w:u w:val="single"/>
          <w:lang w:val="ru-RU"/>
        </w:rPr>
      </w:pPr>
      <w:r w:rsidRPr="005A0C70">
        <w:rPr>
          <w:rStyle w:val="CharStyle5"/>
          <w:sz w:val="26"/>
          <w:szCs w:val="26"/>
        </w:rPr>
        <w:t>Место проведения:</w:t>
      </w:r>
      <w:r w:rsidR="00B45F51" w:rsidRPr="005A0C70">
        <w:rPr>
          <w:rStyle w:val="CharStyle5"/>
          <w:sz w:val="26"/>
          <w:szCs w:val="26"/>
          <w:lang w:val="ru-RU"/>
        </w:rPr>
        <w:t xml:space="preserve"> </w:t>
      </w:r>
      <w:r w:rsidR="009802C1">
        <w:rPr>
          <w:rStyle w:val="CharStyle5"/>
          <w:sz w:val="26"/>
          <w:szCs w:val="26"/>
          <w:lang w:val="ru-RU"/>
        </w:rPr>
        <w:t>_____________________________________________</w:t>
      </w:r>
      <w:r w:rsidR="00374C02">
        <w:rPr>
          <w:sz w:val="26"/>
          <w:szCs w:val="26"/>
          <w:u w:val="single"/>
          <w:lang w:val="ru-RU"/>
        </w:rPr>
        <w:t xml:space="preserve">                     </w:t>
      </w:r>
      <w:r w:rsidR="00374C02" w:rsidRPr="00374C02">
        <w:rPr>
          <w:sz w:val="2"/>
          <w:szCs w:val="2"/>
          <w:u w:val="single"/>
          <w:lang w:val="ru-RU"/>
        </w:rPr>
        <w:t>.</w:t>
      </w:r>
      <w:r w:rsidR="00CD5173" w:rsidRPr="00CD5173">
        <w:rPr>
          <w:bCs/>
          <w:sz w:val="26"/>
          <w:szCs w:val="26"/>
          <w:u w:val="single"/>
        </w:rPr>
        <w:t xml:space="preserve"> </w:t>
      </w:r>
    </w:p>
    <w:p w:rsidR="003705CA" w:rsidRPr="005A0C70" w:rsidRDefault="00CE4CD5" w:rsidP="00F14238">
      <w:pPr>
        <w:pStyle w:val="Style4"/>
        <w:shd w:val="clear" w:color="auto" w:fill="auto"/>
        <w:tabs>
          <w:tab w:val="left" w:leader="underscore" w:pos="9781"/>
        </w:tabs>
        <w:spacing w:before="0" w:line="240" w:lineRule="auto"/>
        <w:ind w:left="2552" w:hanging="2532"/>
        <w:rPr>
          <w:sz w:val="26"/>
          <w:szCs w:val="26"/>
          <w:u w:val="single"/>
          <w:lang w:val="ru-RU"/>
        </w:rPr>
      </w:pPr>
      <w:r w:rsidRPr="005A0C70">
        <w:rPr>
          <w:rStyle w:val="CharStyle5"/>
          <w:sz w:val="26"/>
          <w:szCs w:val="26"/>
        </w:rPr>
        <w:t>Дата:</w:t>
      </w:r>
      <w:r w:rsidR="00723B76">
        <w:rPr>
          <w:rStyle w:val="CharStyle5"/>
          <w:sz w:val="26"/>
          <w:szCs w:val="26"/>
          <w:lang w:val="ru-RU"/>
        </w:rPr>
        <w:t xml:space="preserve"> </w:t>
      </w:r>
      <w:r w:rsidR="009802C1">
        <w:rPr>
          <w:rStyle w:val="CharStyle5"/>
          <w:sz w:val="26"/>
          <w:szCs w:val="26"/>
          <w:lang w:val="ru-RU"/>
        </w:rPr>
        <w:t>____________</w:t>
      </w:r>
      <w:bookmarkStart w:id="3" w:name="_GoBack"/>
      <w:bookmarkEnd w:id="3"/>
    </w:p>
    <w:p w:rsidR="000865C2" w:rsidRPr="00CD5173" w:rsidRDefault="000865C2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10"/>
          <w:szCs w:val="12"/>
        </w:rPr>
      </w:pPr>
      <w:bookmarkStart w:id="4" w:name="bookmark3"/>
    </w:p>
    <w:p w:rsidR="003705CA" w:rsidRPr="005A0C70" w:rsidRDefault="00CE4CD5" w:rsidP="00F14238">
      <w:pPr>
        <w:pStyle w:val="Style2"/>
        <w:shd w:val="clear" w:color="auto" w:fill="auto"/>
        <w:spacing w:line="240" w:lineRule="auto"/>
        <w:ind w:left="20"/>
        <w:rPr>
          <w:sz w:val="26"/>
          <w:szCs w:val="26"/>
        </w:rPr>
      </w:pPr>
      <w:r w:rsidRPr="005A0C70">
        <w:rPr>
          <w:rStyle w:val="CharStyle3"/>
          <w:sz w:val="26"/>
          <w:szCs w:val="26"/>
        </w:rPr>
        <w:t>Уважаемые коллеги!</w:t>
      </w:r>
      <w:bookmarkEnd w:id="4"/>
    </w:p>
    <w:p w:rsidR="003705CA" w:rsidRPr="005A0C70" w:rsidRDefault="00CE4CD5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6"/>
          <w:szCs w:val="26"/>
        </w:rPr>
      </w:pPr>
      <w:bookmarkStart w:id="5" w:name="bookmark4"/>
      <w:r w:rsidRPr="005A0C70">
        <w:rPr>
          <w:rStyle w:val="CharStyle3"/>
          <w:sz w:val="26"/>
          <w:szCs w:val="26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  <w:bookmarkEnd w:id="5"/>
    </w:p>
    <w:p w:rsidR="00B45F51" w:rsidRPr="00CD5173" w:rsidRDefault="00B45F51" w:rsidP="00F14238">
      <w:pPr>
        <w:pStyle w:val="Style2"/>
        <w:shd w:val="clear" w:color="auto" w:fill="auto"/>
        <w:spacing w:line="240" w:lineRule="auto"/>
        <w:ind w:left="20"/>
        <w:rPr>
          <w:sz w:val="10"/>
          <w:szCs w:val="12"/>
        </w:rPr>
      </w:pPr>
    </w:p>
    <w:p w:rsidR="003705CA" w:rsidRPr="005A0C70" w:rsidRDefault="00CE4CD5" w:rsidP="00F14238">
      <w:pPr>
        <w:pStyle w:val="Style4"/>
        <w:numPr>
          <w:ilvl w:val="0"/>
          <w:numId w:val="1"/>
        </w:numPr>
        <w:shd w:val="clear" w:color="auto" w:fill="auto"/>
        <w:tabs>
          <w:tab w:val="left" w:pos="697"/>
        </w:tabs>
        <w:spacing w:before="0" w:line="240" w:lineRule="auto"/>
        <w:ind w:left="20"/>
        <w:rPr>
          <w:b/>
          <w:sz w:val="26"/>
          <w:szCs w:val="26"/>
        </w:rPr>
      </w:pPr>
      <w:r w:rsidRPr="005A0C70">
        <w:rPr>
          <w:rStyle w:val="CharStyle5"/>
          <w:b/>
          <w:sz w:val="26"/>
          <w:szCs w:val="26"/>
        </w:rPr>
        <w:t>Источник информации, из которого Вы узнали об этом мероприятии:</w:t>
      </w:r>
    </w:p>
    <w:p w:rsidR="003705CA" w:rsidRPr="005A0C70" w:rsidRDefault="0093669A" w:rsidP="006B70B9">
      <w:pPr>
        <w:pStyle w:val="Style4"/>
        <w:shd w:val="clear" w:color="auto" w:fill="auto"/>
        <w:tabs>
          <w:tab w:val="left" w:pos="1007"/>
        </w:tabs>
        <w:spacing w:before="0" w:line="240" w:lineRule="auto"/>
        <w:ind w:left="580" w:hanging="296"/>
        <w:jc w:val="both"/>
        <w:rPr>
          <w:sz w:val="26"/>
          <w:szCs w:val="26"/>
        </w:rPr>
      </w:pPr>
      <w:r w:rsidRPr="0093669A">
        <w:rPr>
          <w:rFonts w:eastAsia="Calibri"/>
          <w:bCs/>
          <w:sz w:val="26"/>
          <w:szCs w:val="26"/>
          <w:lang w:val="ru-RU" w:eastAsia="en-US"/>
        </w:rPr>
        <w:sym w:font="Wingdings 2" w:char="F0A3"/>
      </w:r>
      <w:r w:rsidR="00F35417">
        <w:rPr>
          <w:rFonts w:eastAsia="Calibri"/>
          <w:bCs/>
          <w:sz w:val="26"/>
          <w:szCs w:val="26"/>
          <w:lang w:val="ru-RU" w:eastAsia="en-US"/>
        </w:rPr>
        <w:t xml:space="preserve"> </w:t>
      </w:r>
      <w:r w:rsidR="00CE4CD5" w:rsidRPr="005A0C70">
        <w:rPr>
          <w:rStyle w:val="CharStyle5"/>
          <w:sz w:val="26"/>
          <w:szCs w:val="26"/>
        </w:rPr>
        <w:t>а)</w:t>
      </w:r>
      <w:r w:rsidR="00F14238">
        <w:rPr>
          <w:rStyle w:val="CharStyle5"/>
          <w:sz w:val="26"/>
          <w:szCs w:val="26"/>
          <w:lang w:val="ru-RU"/>
        </w:rPr>
        <w:t xml:space="preserve"> </w:t>
      </w:r>
      <w:r w:rsidR="00CE4CD5" w:rsidRPr="005A0C70">
        <w:rPr>
          <w:rStyle w:val="CharStyle5"/>
          <w:sz w:val="26"/>
          <w:szCs w:val="26"/>
        </w:rPr>
        <w:tab/>
        <w:t>Пресс-релиз на официальном сайте Ростехнадзора (</w:t>
      </w:r>
      <w:r w:rsidR="005366B6">
        <w:rPr>
          <w:rStyle w:val="CharStyle5"/>
          <w:sz w:val="26"/>
          <w:szCs w:val="26"/>
          <w:lang w:val="ru-RU"/>
        </w:rPr>
        <w:t>Печорского</w:t>
      </w:r>
      <w:r w:rsidR="00B45F51" w:rsidRPr="005A0C70">
        <w:rPr>
          <w:rStyle w:val="CharStyle5"/>
          <w:sz w:val="26"/>
          <w:szCs w:val="26"/>
          <w:lang w:val="ru-RU"/>
        </w:rPr>
        <w:t xml:space="preserve"> управления Ростехнадзора</w:t>
      </w:r>
      <w:r w:rsidR="00CE4CD5" w:rsidRPr="005A0C70">
        <w:rPr>
          <w:rStyle w:val="CharStyle5"/>
          <w:sz w:val="26"/>
          <w:szCs w:val="26"/>
        </w:rPr>
        <w:t>) в сети «Интернет».</w:t>
      </w:r>
    </w:p>
    <w:p w:rsidR="003705CA" w:rsidRPr="005A0C70" w:rsidRDefault="00F35417" w:rsidP="006B70B9">
      <w:pPr>
        <w:pStyle w:val="Style4"/>
        <w:shd w:val="clear" w:color="auto" w:fill="auto"/>
        <w:tabs>
          <w:tab w:val="left" w:pos="1002"/>
        </w:tabs>
        <w:spacing w:before="0" w:line="240" w:lineRule="auto"/>
        <w:ind w:left="580" w:hanging="296"/>
        <w:jc w:val="both"/>
        <w:rPr>
          <w:sz w:val="26"/>
          <w:szCs w:val="26"/>
        </w:rPr>
      </w:pPr>
      <w:r w:rsidRPr="0093669A">
        <w:rPr>
          <w:rFonts w:eastAsia="Calibri"/>
          <w:bCs/>
          <w:sz w:val="26"/>
          <w:szCs w:val="26"/>
          <w:lang w:val="ru-RU" w:eastAsia="en-US"/>
        </w:rPr>
        <w:sym w:font="Wingdings 2" w:char="F0A3"/>
      </w:r>
      <w:r>
        <w:rPr>
          <w:rFonts w:eastAsia="Calibri"/>
          <w:bCs/>
          <w:sz w:val="26"/>
          <w:szCs w:val="26"/>
          <w:lang w:val="ru-RU" w:eastAsia="en-US"/>
        </w:rPr>
        <w:t xml:space="preserve"> </w:t>
      </w:r>
      <w:r w:rsidR="00CE4CD5" w:rsidRPr="005A0C70">
        <w:rPr>
          <w:rStyle w:val="CharStyle5"/>
          <w:sz w:val="26"/>
          <w:szCs w:val="26"/>
        </w:rPr>
        <w:t>б)</w:t>
      </w:r>
      <w:r w:rsidR="00CE4CD5" w:rsidRPr="005A0C70">
        <w:rPr>
          <w:rStyle w:val="CharStyle5"/>
          <w:sz w:val="26"/>
          <w:szCs w:val="26"/>
        </w:rPr>
        <w:tab/>
        <w:t>Уведомление о мероприятии, поступившее от Ростехнадзора (</w:t>
      </w:r>
      <w:r w:rsidR="00CE4CD5">
        <w:rPr>
          <w:rStyle w:val="CharStyle5"/>
          <w:sz w:val="26"/>
          <w:szCs w:val="26"/>
          <w:lang w:val="ru-RU"/>
        </w:rPr>
        <w:t xml:space="preserve">от </w:t>
      </w:r>
      <w:r w:rsidR="005366B6">
        <w:rPr>
          <w:rStyle w:val="CharStyle5"/>
          <w:sz w:val="26"/>
          <w:szCs w:val="26"/>
          <w:lang w:val="ru-RU"/>
        </w:rPr>
        <w:t>Печорского</w:t>
      </w:r>
      <w:r w:rsidR="00B45F51" w:rsidRPr="005A0C70">
        <w:rPr>
          <w:rStyle w:val="CharStyle5"/>
          <w:sz w:val="26"/>
          <w:szCs w:val="26"/>
          <w:lang w:val="ru-RU"/>
        </w:rPr>
        <w:t xml:space="preserve"> управления Ростехнадзора</w:t>
      </w:r>
      <w:r w:rsidR="00CE4CD5" w:rsidRPr="005A0C70">
        <w:rPr>
          <w:rStyle w:val="CharStyle5"/>
          <w:sz w:val="26"/>
          <w:szCs w:val="26"/>
        </w:rPr>
        <w:t>).</w:t>
      </w:r>
    </w:p>
    <w:p w:rsidR="003705CA" w:rsidRPr="005A0C70" w:rsidRDefault="00F35417" w:rsidP="006B70B9">
      <w:pPr>
        <w:pStyle w:val="Style4"/>
        <w:shd w:val="clear" w:color="auto" w:fill="auto"/>
        <w:tabs>
          <w:tab w:val="left" w:pos="1007"/>
        </w:tabs>
        <w:spacing w:before="0" w:line="240" w:lineRule="auto"/>
        <w:ind w:left="580" w:hanging="296"/>
        <w:jc w:val="both"/>
        <w:rPr>
          <w:sz w:val="26"/>
          <w:szCs w:val="26"/>
        </w:rPr>
      </w:pPr>
      <w:r w:rsidRPr="0093669A">
        <w:rPr>
          <w:rFonts w:eastAsia="Calibri"/>
          <w:bCs/>
          <w:sz w:val="26"/>
          <w:szCs w:val="26"/>
          <w:lang w:val="ru-RU" w:eastAsia="en-US"/>
        </w:rPr>
        <w:sym w:font="Wingdings 2" w:char="F0A3"/>
      </w:r>
      <w:r>
        <w:rPr>
          <w:rFonts w:eastAsia="Calibri"/>
          <w:bCs/>
          <w:sz w:val="26"/>
          <w:szCs w:val="26"/>
          <w:lang w:val="ru-RU" w:eastAsia="en-US"/>
        </w:rPr>
        <w:t xml:space="preserve"> </w:t>
      </w:r>
      <w:r w:rsidR="00CE4CD5" w:rsidRPr="005A0C70">
        <w:rPr>
          <w:rStyle w:val="CharStyle5"/>
          <w:sz w:val="26"/>
          <w:szCs w:val="26"/>
        </w:rPr>
        <w:t>в)</w:t>
      </w:r>
      <w:r w:rsidR="00CE4CD5" w:rsidRPr="005A0C70">
        <w:rPr>
          <w:rStyle w:val="CharStyle5"/>
          <w:sz w:val="26"/>
          <w:szCs w:val="26"/>
        </w:rPr>
        <w:tab/>
        <w:t>Средства массовой информации (укажите наименование)</w:t>
      </w:r>
      <w:r w:rsidR="000865C2" w:rsidRPr="005A0C70">
        <w:rPr>
          <w:rStyle w:val="CharStyle5"/>
          <w:sz w:val="26"/>
          <w:szCs w:val="26"/>
          <w:lang w:val="ru-RU"/>
        </w:rPr>
        <w:t xml:space="preserve"> </w:t>
      </w:r>
      <w:r w:rsidR="006B70B9">
        <w:rPr>
          <w:rStyle w:val="CharStyle5"/>
          <w:sz w:val="26"/>
          <w:szCs w:val="26"/>
          <w:lang w:val="ru-RU"/>
        </w:rPr>
        <w:t>_________________ __</w:t>
      </w:r>
      <w:r w:rsidR="000865C2" w:rsidRPr="005A0C70">
        <w:rPr>
          <w:rStyle w:val="CharStyle5"/>
          <w:sz w:val="26"/>
          <w:szCs w:val="26"/>
          <w:lang w:val="ru-RU"/>
        </w:rPr>
        <w:t>____</w:t>
      </w:r>
      <w:r w:rsidR="00566744">
        <w:rPr>
          <w:rStyle w:val="CharStyle5"/>
          <w:sz w:val="26"/>
          <w:szCs w:val="26"/>
          <w:lang w:val="ru-RU"/>
        </w:rPr>
        <w:t>_____</w:t>
      </w:r>
      <w:r w:rsidR="000865C2" w:rsidRPr="005A0C70">
        <w:rPr>
          <w:rStyle w:val="CharStyle5"/>
          <w:sz w:val="26"/>
          <w:szCs w:val="26"/>
          <w:lang w:val="ru-RU"/>
        </w:rPr>
        <w:t>____________________________________________</w:t>
      </w:r>
      <w:r w:rsidR="00B45F51" w:rsidRPr="005A0C70">
        <w:rPr>
          <w:rStyle w:val="CharStyle5"/>
          <w:sz w:val="26"/>
          <w:szCs w:val="26"/>
          <w:lang w:val="ru-RU"/>
        </w:rPr>
        <w:t>________________</w:t>
      </w:r>
    </w:p>
    <w:p w:rsidR="000865C2" w:rsidRPr="005A0C70" w:rsidRDefault="00F35417" w:rsidP="006B70B9">
      <w:pPr>
        <w:pStyle w:val="Style4"/>
        <w:shd w:val="clear" w:color="auto" w:fill="auto"/>
        <w:tabs>
          <w:tab w:val="left" w:pos="1002"/>
        </w:tabs>
        <w:spacing w:before="0" w:line="240" w:lineRule="auto"/>
        <w:ind w:left="580" w:hanging="296"/>
        <w:jc w:val="both"/>
        <w:rPr>
          <w:rStyle w:val="CharStyle5"/>
          <w:sz w:val="26"/>
          <w:szCs w:val="26"/>
          <w:lang w:val="ru-RU"/>
        </w:rPr>
      </w:pPr>
      <w:r w:rsidRPr="0093669A">
        <w:rPr>
          <w:rFonts w:eastAsia="Calibri"/>
          <w:bCs/>
          <w:sz w:val="26"/>
          <w:szCs w:val="26"/>
          <w:lang w:val="ru-RU" w:eastAsia="en-US"/>
        </w:rPr>
        <w:sym w:font="Wingdings 2" w:char="F0A3"/>
      </w:r>
      <w:r>
        <w:rPr>
          <w:rFonts w:eastAsia="Calibri"/>
          <w:bCs/>
          <w:sz w:val="26"/>
          <w:szCs w:val="26"/>
          <w:lang w:val="ru-RU" w:eastAsia="en-US"/>
        </w:rPr>
        <w:t xml:space="preserve"> </w:t>
      </w:r>
      <w:r w:rsidR="00CE4CD5" w:rsidRPr="005A0C70">
        <w:rPr>
          <w:rStyle w:val="CharStyle5"/>
          <w:sz w:val="26"/>
          <w:szCs w:val="26"/>
        </w:rPr>
        <w:t>г)</w:t>
      </w:r>
      <w:r w:rsidR="00CE4CD5" w:rsidRPr="005A0C70">
        <w:rPr>
          <w:rStyle w:val="CharStyle5"/>
          <w:sz w:val="26"/>
          <w:szCs w:val="26"/>
        </w:rPr>
        <w:tab/>
        <w:t>Другой источник (укажите наименование)</w:t>
      </w:r>
      <w:r w:rsidR="00B45F51" w:rsidRPr="005A0C70">
        <w:rPr>
          <w:rStyle w:val="CharStyle5"/>
          <w:sz w:val="26"/>
          <w:szCs w:val="26"/>
          <w:lang w:val="ru-RU"/>
        </w:rPr>
        <w:t xml:space="preserve"> </w:t>
      </w:r>
    </w:p>
    <w:p w:rsidR="003705CA" w:rsidRPr="005A0C70" w:rsidRDefault="00566744" w:rsidP="00F14238">
      <w:pPr>
        <w:pStyle w:val="Style4"/>
        <w:shd w:val="clear" w:color="auto" w:fill="auto"/>
        <w:tabs>
          <w:tab w:val="left" w:pos="1002"/>
        </w:tabs>
        <w:spacing w:before="0" w:line="240" w:lineRule="auto"/>
        <w:ind w:left="580"/>
        <w:jc w:val="both"/>
        <w:rPr>
          <w:rStyle w:val="CharStyle5"/>
          <w:sz w:val="26"/>
          <w:szCs w:val="26"/>
          <w:lang w:val="ru-RU"/>
        </w:rPr>
      </w:pPr>
      <w:r>
        <w:rPr>
          <w:rStyle w:val="CharStyle5"/>
          <w:sz w:val="26"/>
          <w:szCs w:val="26"/>
          <w:lang w:val="ru-RU"/>
        </w:rPr>
        <w:t>______</w:t>
      </w:r>
      <w:r w:rsidR="00B45F51" w:rsidRPr="005A0C70">
        <w:rPr>
          <w:rStyle w:val="CharStyle5"/>
          <w:sz w:val="26"/>
          <w:szCs w:val="26"/>
          <w:lang w:val="ru-RU"/>
        </w:rPr>
        <w:t>_________________________</w:t>
      </w:r>
      <w:r w:rsidR="000865C2" w:rsidRPr="005A0C70">
        <w:rPr>
          <w:rStyle w:val="CharStyle5"/>
          <w:sz w:val="26"/>
          <w:szCs w:val="26"/>
          <w:lang w:val="ru-RU"/>
        </w:rPr>
        <w:t>______________________________________</w:t>
      </w:r>
      <w:r w:rsidR="00B45F51" w:rsidRPr="005A0C70">
        <w:rPr>
          <w:rStyle w:val="CharStyle5"/>
          <w:sz w:val="26"/>
          <w:szCs w:val="26"/>
          <w:lang w:val="ru-RU"/>
        </w:rPr>
        <w:t>__</w:t>
      </w:r>
    </w:p>
    <w:p w:rsidR="000865C2" w:rsidRPr="00566744" w:rsidRDefault="000865C2" w:rsidP="00F14238">
      <w:pPr>
        <w:pStyle w:val="Style4"/>
        <w:shd w:val="clear" w:color="auto" w:fill="auto"/>
        <w:tabs>
          <w:tab w:val="left" w:pos="1002"/>
        </w:tabs>
        <w:spacing w:before="0" w:line="240" w:lineRule="auto"/>
        <w:ind w:left="580"/>
        <w:jc w:val="both"/>
        <w:rPr>
          <w:sz w:val="12"/>
          <w:szCs w:val="12"/>
          <w:lang w:val="ru-RU"/>
        </w:rPr>
      </w:pPr>
    </w:p>
    <w:p w:rsidR="00F14238" w:rsidRPr="00F14238" w:rsidRDefault="00F14238" w:rsidP="00F14238">
      <w:pPr>
        <w:pStyle w:val="Style4"/>
        <w:numPr>
          <w:ilvl w:val="0"/>
          <w:numId w:val="1"/>
        </w:numPr>
        <w:tabs>
          <w:tab w:val="left" w:pos="721"/>
        </w:tabs>
        <w:spacing w:before="0" w:line="240" w:lineRule="auto"/>
        <w:jc w:val="both"/>
        <w:rPr>
          <w:rStyle w:val="CharStyle5"/>
          <w:b/>
          <w:sz w:val="26"/>
          <w:szCs w:val="26"/>
        </w:rPr>
      </w:pPr>
      <w:r w:rsidRPr="00F14238">
        <w:rPr>
          <w:rStyle w:val="CharStyle5"/>
          <w:b/>
          <w:sz w:val="26"/>
          <w:szCs w:val="26"/>
        </w:rPr>
        <w:t>Оцените по 5-ти бальной шкале насколько проведенное мероприятие соответствовало Вашим ожиданиям. Отметьте выбранный Вами ответ.</w:t>
      </w:r>
    </w:p>
    <w:p w:rsidR="00F14238" w:rsidRPr="00F14238" w:rsidRDefault="00F14238" w:rsidP="00F14238">
      <w:pPr>
        <w:pStyle w:val="Style4"/>
        <w:tabs>
          <w:tab w:val="left" w:pos="721"/>
        </w:tabs>
        <w:spacing w:before="0" w:line="240" w:lineRule="auto"/>
        <w:jc w:val="both"/>
        <w:rPr>
          <w:rStyle w:val="CharStyle5"/>
          <w:b/>
          <w:sz w:val="12"/>
          <w:szCs w:val="1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200"/>
        <w:gridCol w:w="1201"/>
        <w:gridCol w:w="1200"/>
        <w:gridCol w:w="1201"/>
        <w:gridCol w:w="1201"/>
      </w:tblGrid>
      <w:tr w:rsidR="00F14238" w:rsidRPr="00F14238" w:rsidTr="003669C3">
        <w:tc>
          <w:tcPr>
            <w:tcW w:w="4077" w:type="dxa"/>
            <w:tcBorders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По тематической направленности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5</w:t>
            </w:r>
          </w:p>
        </w:tc>
      </w:tr>
      <w:tr w:rsidR="00F14238" w:rsidRPr="00F14238" w:rsidTr="003669C3">
        <w:tc>
          <w:tcPr>
            <w:tcW w:w="4077" w:type="dxa"/>
            <w:tcBorders>
              <w:top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По программе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5</w:t>
            </w:r>
          </w:p>
        </w:tc>
      </w:tr>
      <w:tr w:rsidR="00F14238" w:rsidRPr="00F14238" w:rsidTr="003669C3">
        <w:tc>
          <w:tcPr>
            <w:tcW w:w="4077" w:type="dxa"/>
            <w:tcBorders>
              <w:top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 xml:space="preserve">По квалификации </w:t>
            </w:r>
            <w:proofErr w:type="gramStart"/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выступающих</w:t>
            </w:r>
            <w:proofErr w:type="gramEnd"/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5</w:t>
            </w:r>
          </w:p>
        </w:tc>
      </w:tr>
      <w:tr w:rsidR="00F14238" w:rsidRPr="00F14238" w:rsidTr="003669C3">
        <w:tc>
          <w:tcPr>
            <w:tcW w:w="4077" w:type="dxa"/>
            <w:tcBorders>
              <w:top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По организации мероприятия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238" w:rsidRPr="001D0AAD" w:rsidRDefault="00F14238" w:rsidP="003669C3">
            <w:pPr>
              <w:pStyle w:val="Style4"/>
              <w:shd w:val="clear" w:color="auto" w:fill="auto"/>
              <w:spacing w:before="0" w:line="312" w:lineRule="auto"/>
              <w:jc w:val="center"/>
              <w:rPr>
                <w:rStyle w:val="CharStyle5"/>
                <w:color w:val="000000"/>
                <w:sz w:val="26"/>
                <w:szCs w:val="26"/>
                <w:lang w:val="ru" w:eastAsia="ru-RU"/>
              </w:rPr>
            </w:pPr>
            <w:r w:rsidRPr="001D0AAD">
              <w:rPr>
                <w:rStyle w:val="CharStyle5"/>
                <w:color w:val="000000"/>
                <w:sz w:val="26"/>
                <w:szCs w:val="26"/>
                <w:lang w:val="ru" w:eastAsia="ru-RU"/>
              </w:rPr>
              <w:t>5</w:t>
            </w:r>
          </w:p>
        </w:tc>
      </w:tr>
    </w:tbl>
    <w:p w:rsidR="00F14238" w:rsidRPr="00CD5173" w:rsidRDefault="00F14238" w:rsidP="00F14238">
      <w:pPr>
        <w:pStyle w:val="Style4"/>
        <w:tabs>
          <w:tab w:val="left" w:pos="721"/>
        </w:tabs>
        <w:spacing w:before="0" w:line="240" w:lineRule="auto"/>
        <w:jc w:val="both"/>
        <w:rPr>
          <w:rStyle w:val="CharStyle5"/>
          <w:b/>
          <w:sz w:val="10"/>
          <w:szCs w:val="12"/>
        </w:rPr>
      </w:pPr>
    </w:p>
    <w:p w:rsidR="00F14238" w:rsidRPr="00F14238" w:rsidRDefault="00F14238" w:rsidP="00F14238">
      <w:pPr>
        <w:pStyle w:val="Style4"/>
        <w:numPr>
          <w:ilvl w:val="0"/>
          <w:numId w:val="1"/>
        </w:numPr>
        <w:tabs>
          <w:tab w:val="left" w:pos="721"/>
        </w:tabs>
        <w:spacing w:before="0"/>
        <w:jc w:val="both"/>
        <w:rPr>
          <w:rStyle w:val="CharStyle5"/>
          <w:b/>
          <w:sz w:val="26"/>
          <w:szCs w:val="26"/>
        </w:rPr>
      </w:pPr>
      <w:r w:rsidRPr="00F14238">
        <w:rPr>
          <w:rStyle w:val="CharStyle5"/>
          <w:b/>
          <w:sz w:val="26"/>
          <w:szCs w:val="26"/>
        </w:rP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F14238" w:rsidRPr="00F14238" w:rsidRDefault="00F14238" w:rsidP="006B70B9">
      <w:pPr>
        <w:pStyle w:val="Style4"/>
        <w:tabs>
          <w:tab w:val="left" w:pos="721"/>
        </w:tabs>
        <w:spacing w:before="0"/>
        <w:ind w:firstLine="284"/>
        <w:jc w:val="both"/>
        <w:rPr>
          <w:rStyle w:val="CharStyle5"/>
          <w:sz w:val="26"/>
          <w:szCs w:val="26"/>
        </w:rPr>
      </w:pPr>
      <w:r w:rsidRPr="0093669A">
        <w:rPr>
          <w:rFonts w:eastAsia="Calibri"/>
          <w:bCs/>
          <w:sz w:val="26"/>
          <w:szCs w:val="26"/>
          <w:lang w:val="ru-RU" w:eastAsia="en-US"/>
        </w:rPr>
        <w:sym w:font="Wingdings 2" w:char="F0A3"/>
      </w:r>
      <w:r>
        <w:rPr>
          <w:rFonts w:eastAsia="Calibri"/>
          <w:bCs/>
          <w:sz w:val="26"/>
          <w:szCs w:val="26"/>
          <w:lang w:val="ru-RU" w:eastAsia="en-US"/>
        </w:rPr>
        <w:t xml:space="preserve"> </w:t>
      </w:r>
      <w:r w:rsidRPr="00F14238">
        <w:rPr>
          <w:rStyle w:val="CharStyle5"/>
          <w:sz w:val="26"/>
          <w:szCs w:val="26"/>
        </w:rPr>
        <w:t>а) Да.</w:t>
      </w:r>
      <w:r w:rsidRPr="00F14238">
        <w:rPr>
          <w:rStyle w:val="CharStyle5"/>
          <w:sz w:val="26"/>
          <w:szCs w:val="26"/>
        </w:rPr>
        <w:tab/>
      </w:r>
      <w:r>
        <w:rPr>
          <w:rStyle w:val="CharStyle5"/>
          <w:sz w:val="26"/>
          <w:szCs w:val="26"/>
        </w:rPr>
        <w:tab/>
      </w:r>
      <w:r w:rsidRPr="0093669A">
        <w:rPr>
          <w:rFonts w:eastAsia="Calibri"/>
          <w:bCs/>
          <w:sz w:val="26"/>
          <w:szCs w:val="26"/>
          <w:lang w:val="ru-RU" w:eastAsia="en-US"/>
        </w:rPr>
        <w:sym w:font="Wingdings 2" w:char="F0A3"/>
      </w:r>
      <w:r>
        <w:rPr>
          <w:rFonts w:eastAsia="Calibri"/>
          <w:bCs/>
          <w:sz w:val="26"/>
          <w:szCs w:val="26"/>
          <w:lang w:val="ru-RU" w:eastAsia="en-US"/>
        </w:rPr>
        <w:t xml:space="preserve"> </w:t>
      </w:r>
      <w:r w:rsidRPr="00F14238">
        <w:rPr>
          <w:rStyle w:val="CharStyle5"/>
          <w:sz w:val="26"/>
          <w:szCs w:val="26"/>
        </w:rPr>
        <w:t>б) Нет</w:t>
      </w:r>
      <w:r w:rsidRPr="00F14238">
        <w:rPr>
          <w:rStyle w:val="CharStyle5"/>
          <w:sz w:val="26"/>
          <w:szCs w:val="26"/>
        </w:rPr>
        <w:tab/>
      </w:r>
      <w:r>
        <w:rPr>
          <w:rStyle w:val="CharStyle5"/>
          <w:sz w:val="26"/>
          <w:szCs w:val="26"/>
        </w:rPr>
        <w:tab/>
      </w:r>
      <w:r w:rsidRPr="0093669A">
        <w:rPr>
          <w:rFonts w:eastAsia="Calibri"/>
          <w:bCs/>
          <w:sz w:val="26"/>
          <w:szCs w:val="26"/>
          <w:lang w:val="ru-RU" w:eastAsia="en-US"/>
        </w:rPr>
        <w:sym w:font="Wingdings 2" w:char="F0A3"/>
      </w:r>
      <w:r>
        <w:rPr>
          <w:rFonts w:eastAsia="Calibri"/>
          <w:bCs/>
          <w:sz w:val="26"/>
          <w:szCs w:val="26"/>
          <w:lang w:val="ru-RU" w:eastAsia="en-US"/>
        </w:rPr>
        <w:t xml:space="preserve"> </w:t>
      </w:r>
      <w:r w:rsidRPr="00F14238">
        <w:rPr>
          <w:rStyle w:val="CharStyle5"/>
          <w:sz w:val="26"/>
          <w:szCs w:val="26"/>
        </w:rPr>
        <w:t>в) Не знал</w:t>
      </w:r>
      <w:r w:rsidR="00CE4CD5">
        <w:rPr>
          <w:rStyle w:val="CharStyle5"/>
          <w:sz w:val="26"/>
          <w:szCs w:val="26"/>
          <w:lang w:val="ru-RU"/>
        </w:rPr>
        <w:t>(а)</w:t>
      </w:r>
      <w:r w:rsidRPr="00F14238">
        <w:rPr>
          <w:rStyle w:val="CharStyle5"/>
          <w:sz w:val="26"/>
          <w:szCs w:val="26"/>
        </w:rPr>
        <w:t xml:space="preserve"> о такой возможности</w:t>
      </w:r>
    </w:p>
    <w:p w:rsidR="003705CA" w:rsidRPr="005A0C70" w:rsidRDefault="00CE4CD5" w:rsidP="00F14238">
      <w:pPr>
        <w:pStyle w:val="Style4"/>
        <w:numPr>
          <w:ilvl w:val="0"/>
          <w:numId w:val="1"/>
        </w:numPr>
        <w:shd w:val="clear" w:color="auto" w:fill="auto"/>
        <w:tabs>
          <w:tab w:val="left" w:pos="721"/>
        </w:tabs>
        <w:spacing w:before="0" w:line="240" w:lineRule="auto"/>
        <w:ind w:left="20"/>
        <w:jc w:val="both"/>
        <w:rPr>
          <w:b/>
          <w:sz w:val="26"/>
          <w:szCs w:val="26"/>
        </w:rPr>
      </w:pPr>
      <w:r w:rsidRPr="005A0C70">
        <w:rPr>
          <w:rStyle w:val="CharStyle5"/>
          <w:b/>
          <w:sz w:val="26"/>
          <w:szCs w:val="26"/>
        </w:rPr>
        <w:t>Будете ли Вы еще посещать подобные мероприятия?</w:t>
      </w:r>
    </w:p>
    <w:p w:rsidR="003705CA" w:rsidRPr="005A0C70" w:rsidRDefault="0093669A" w:rsidP="006B70B9">
      <w:pPr>
        <w:pStyle w:val="Style4"/>
        <w:shd w:val="clear" w:color="auto" w:fill="auto"/>
        <w:tabs>
          <w:tab w:val="left" w:pos="1425"/>
        </w:tabs>
        <w:spacing w:before="0" w:line="312" w:lineRule="auto"/>
        <w:ind w:left="284"/>
        <w:jc w:val="both"/>
        <w:rPr>
          <w:sz w:val="26"/>
          <w:szCs w:val="26"/>
        </w:rPr>
      </w:pPr>
      <w:r w:rsidRPr="0093669A">
        <w:rPr>
          <w:rFonts w:eastAsia="Calibri"/>
          <w:bCs/>
          <w:sz w:val="26"/>
          <w:szCs w:val="26"/>
          <w:lang w:val="ru-RU" w:eastAsia="en-US"/>
        </w:rPr>
        <w:sym w:font="Wingdings 2" w:char="F0A3"/>
      </w:r>
      <w:r>
        <w:rPr>
          <w:rFonts w:eastAsia="Calibri"/>
          <w:bCs/>
          <w:sz w:val="26"/>
          <w:szCs w:val="26"/>
          <w:lang w:val="ru-RU" w:eastAsia="en-US"/>
        </w:rPr>
        <w:t xml:space="preserve"> </w:t>
      </w:r>
      <w:r w:rsidR="00CE4CD5" w:rsidRPr="005A0C70">
        <w:rPr>
          <w:rStyle w:val="CharStyle5"/>
          <w:sz w:val="26"/>
          <w:szCs w:val="26"/>
        </w:rPr>
        <w:t>а)</w:t>
      </w:r>
      <w:r w:rsidR="006273CC">
        <w:rPr>
          <w:rStyle w:val="CharStyle5"/>
          <w:sz w:val="26"/>
          <w:szCs w:val="26"/>
          <w:lang w:val="ru-RU"/>
        </w:rPr>
        <w:t xml:space="preserve"> </w:t>
      </w:r>
      <w:r w:rsidR="00CE4CD5" w:rsidRPr="005A0C70">
        <w:rPr>
          <w:rStyle w:val="CharStyle5"/>
          <w:sz w:val="26"/>
          <w:szCs w:val="26"/>
        </w:rPr>
        <w:t>Да. Считаю подобный формат общения очень полезным!</w:t>
      </w:r>
    </w:p>
    <w:p w:rsidR="003705CA" w:rsidRPr="005A0C70" w:rsidRDefault="0093669A" w:rsidP="006B70B9">
      <w:pPr>
        <w:pStyle w:val="Style4"/>
        <w:shd w:val="clear" w:color="auto" w:fill="auto"/>
        <w:tabs>
          <w:tab w:val="left" w:pos="1420"/>
        </w:tabs>
        <w:spacing w:before="0" w:line="312" w:lineRule="auto"/>
        <w:ind w:left="284"/>
        <w:jc w:val="both"/>
        <w:rPr>
          <w:sz w:val="26"/>
          <w:szCs w:val="26"/>
        </w:rPr>
      </w:pPr>
      <w:r w:rsidRPr="0093669A">
        <w:rPr>
          <w:rFonts w:eastAsia="Calibri"/>
          <w:bCs/>
          <w:sz w:val="26"/>
          <w:szCs w:val="26"/>
          <w:lang w:val="ru-RU" w:eastAsia="en-US"/>
        </w:rPr>
        <w:sym w:font="Wingdings 2" w:char="F0A3"/>
      </w:r>
      <w:r>
        <w:rPr>
          <w:rFonts w:eastAsia="Calibri"/>
          <w:bCs/>
          <w:sz w:val="26"/>
          <w:szCs w:val="26"/>
          <w:lang w:val="ru-RU" w:eastAsia="en-US"/>
        </w:rPr>
        <w:t xml:space="preserve"> </w:t>
      </w:r>
      <w:r w:rsidR="00CE4CD5" w:rsidRPr="005A0C70">
        <w:rPr>
          <w:rStyle w:val="CharStyle5"/>
          <w:sz w:val="26"/>
          <w:szCs w:val="26"/>
        </w:rPr>
        <w:t>б)</w:t>
      </w:r>
      <w:r w:rsidR="006273CC">
        <w:rPr>
          <w:rStyle w:val="CharStyle5"/>
          <w:sz w:val="26"/>
          <w:szCs w:val="26"/>
          <w:lang w:val="ru-RU"/>
        </w:rPr>
        <w:t xml:space="preserve"> </w:t>
      </w:r>
      <w:r w:rsidR="00CE4CD5" w:rsidRPr="005A0C70">
        <w:rPr>
          <w:rStyle w:val="CharStyle5"/>
          <w:sz w:val="26"/>
          <w:szCs w:val="26"/>
        </w:rPr>
        <w:t>Все зависит от состава участников мероприятия.</w:t>
      </w:r>
    </w:p>
    <w:p w:rsidR="003705CA" w:rsidRPr="005A0C70" w:rsidRDefault="0093669A" w:rsidP="006B70B9">
      <w:pPr>
        <w:pStyle w:val="Style4"/>
        <w:shd w:val="clear" w:color="auto" w:fill="auto"/>
        <w:tabs>
          <w:tab w:val="left" w:pos="1430"/>
          <w:tab w:val="left" w:leader="underscore" w:pos="9781"/>
        </w:tabs>
        <w:spacing w:before="0" w:line="312" w:lineRule="auto"/>
        <w:ind w:left="284"/>
        <w:jc w:val="both"/>
        <w:rPr>
          <w:rStyle w:val="CharStyle5"/>
          <w:sz w:val="26"/>
          <w:szCs w:val="26"/>
          <w:lang w:val="ru-RU"/>
        </w:rPr>
      </w:pPr>
      <w:r w:rsidRPr="0093669A">
        <w:rPr>
          <w:rFonts w:eastAsia="Calibri"/>
          <w:bCs/>
          <w:sz w:val="26"/>
          <w:szCs w:val="26"/>
          <w:lang w:val="ru-RU" w:eastAsia="en-US"/>
        </w:rPr>
        <w:sym w:font="Wingdings 2" w:char="F0A3"/>
      </w:r>
      <w:r>
        <w:rPr>
          <w:rFonts w:eastAsia="Calibri"/>
          <w:bCs/>
          <w:sz w:val="26"/>
          <w:szCs w:val="26"/>
          <w:lang w:val="ru-RU" w:eastAsia="en-US"/>
        </w:rPr>
        <w:t xml:space="preserve"> </w:t>
      </w:r>
      <w:r w:rsidR="00CE4CD5" w:rsidRPr="005A0C70">
        <w:rPr>
          <w:rStyle w:val="CharStyle5"/>
          <w:sz w:val="26"/>
          <w:szCs w:val="26"/>
        </w:rPr>
        <w:t>в)</w:t>
      </w:r>
      <w:r w:rsidR="006273CC">
        <w:rPr>
          <w:rStyle w:val="CharStyle5"/>
          <w:sz w:val="26"/>
          <w:szCs w:val="26"/>
          <w:lang w:val="ru-RU"/>
        </w:rPr>
        <w:t xml:space="preserve"> </w:t>
      </w:r>
      <w:r w:rsidR="00CE4CD5" w:rsidRPr="005A0C70">
        <w:rPr>
          <w:rStyle w:val="CharStyle5"/>
          <w:sz w:val="26"/>
          <w:szCs w:val="26"/>
        </w:rPr>
        <w:t>Свой вариант ответа</w:t>
      </w:r>
      <w:r w:rsidR="00CE4CD5" w:rsidRPr="005A0C70">
        <w:rPr>
          <w:rStyle w:val="CharStyle5"/>
          <w:sz w:val="26"/>
          <w:szCs w:val="26"/>
        </w:rPr>
        <w:tab/>
      </w:r>
    </w:p>
    <w:p w:rsidR="005A0C70" w:rsidRPr="005A0C70" w:rsidRDefault="00CE4CD5" w:rsidP="00F14238">
      <w:pPr>
        <w:pStyle w:val="Style4"/>
        <w:numPr>
          <w:ilvl w:val="0"/>
          <w:numId w:val="1"/>
        </w:numPr>
        <w:shd w:val="clear" w:color="auto" w:fill="auto"/>
        <w:tabs>
          <w:tab w:val="left" w:pos="721"/>
        </w:tabs>
        <w:spacing w:before="0" w:line="240" w:lineRule="auto"/>
        <w:ind w:left="20"/>
        <w:jc w:val="both"/>
        <w:rPr>
          <w:rStyle w:val="CharStyle5"/>
          <w:sz w:val="26"/>
          <w:szCs w:val="26"/>
          <w:lang w:val="ru-RU"/>
        </w:rPr>
      </w:pPr>
      <w:r w:rsidRPr="005A0C70">
        <w:rPr>
          <w:rStyle w:val="CharStyle5"/>
          <w:b/>
          <w:sz w:val="26"/>
          <w:szCs w:val="26"/>
        </w:rPr>
        <w:t>Предложения по совершенствованию организации и проведения подобных мероприятий</w:t>
      </w:r>
      <w:r w:rsidR="005A0C70" w:rsidRPr="005A0C70">
        <w:rPr>
          <w:rStyle w:val="CharStyle5"/>
          <w:b/>
          <w:sz w:val="26"/>
          <w:szCs w:val="26"/>
          <w:lang w:val="ru-RU"/>
        </w:rPr>
        <w:t xml:space="preserve"> ___________________________________________</w:t>
      </w:r>
      <w:r w:rsidR="00566744">
        <w:rPr>
          <w:rStyle w:val="CharStyle5"/>
          <w:b/>
          <w:sz w:val="26"/>
          <w:szCs w:val="26"/>
          <w:lang w:val="ru-RU"/>
        </w:rPr>
        <w:t>_______________</w:t>
      </w:r>
      <w:r w:rsidR="005A0C70" w:rsidRPr="005A0C70">
        <w:rPr>
          <w:rStyle w:val="CharStyle5"/>
          <w:b/>
          <w:sz w:val="26"/>
          <w:szCs w:val="26"/>
          <w:lang w:val="ru-RU"/>
        </w:rPr>
        <w:t>____</w:t>
      </w:r>
    </w:p>
    <w:p w:rsidR="003705CA" w:rsidRPr="005A0C70" w:rsidRDefault="000865C2" w:rsidP="00F14238">
      <w:pPr>
        <w:pStyle w:val="Style4"/>
        <w:shd w:val="clear" w:color="auto" w:fill="auto"/>
        <w:tabs>
          <w:tab w:val="left" w:pos="721"/>
        </w:tabs>
        <w:spacing w:before="0" w:line="240" w:lineRule="auto"/>
        <w:ind w:left="20"/>
        <w:jc w:val="both"/>
        <w:rPr>
          <w:sz w:val="26"/>
          <w:szCs w:val="26"/>
          <w:lang w:val="ru-RU"/>
        </w:rPr>
      </w:pPr>
      <w:r w:rsidRPr="005A0C70">
        <w:rPr>
          <w:rStyle w:val="CharStyle5"/>
          <w:sz w:val="26"/>
          <w:szCs w:val="26"/>
          <w:lang w:val="ru-RU"/>
        </w:rPr>
        <w:t>_____________________________________________________________________</w:t>
      </w:r>
      <w:r w:rsidR="00566744">
        <w:rPr>
          <w:rStyle w:val="CharStyle5"/>
          <w:sz w:val="26"/>
          <w:szCs w:val="26"/>
          <w:lang w:val="ru-RU"/>
        </w:rPr>
        <w:t>______</w:t>
      </w:r>
    </w:p>
    <w:p w:rsidR="000865C2" w:rsidRPr="0093669A" w:rsidRDefault="000865C2" w:rsidP="00F14238">
      <w:pPr>
        <w:pStyle w:val="Style2"/>
        <w:shd w:val="clear" w:color="auto" w:fill="auto"/>
        <w:spacing w:line="240" w:lineRule="auto"/>
        <w:ind w:left="20"/>
        <w:jc w:val="both"/>
        <w:rPr>
          <w:rStyle w:val="CharStyle3"/>
          <w:sz w:val="16"/>
          <w:szCs w:val="16"/>
        </w:rPr>
      </w:pPr>
      <w:bookmarkStart w:id="6" w:name="bookmark5"/>
    </w:p>
    <w:p w:rsidR="0093669A" w:rsidRPr="0093669A" w:rsidRDefault="0093669A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6"/>
          <w:szCs w:val="26"/>
          <w:lang w:val="ru-RU"/>
        </w:rPr>
      </w:pPr>
      <w:proofErr w:type="spellStart"/>
      <w:r>
        <w:rPr>
          <w:rStyle w:val="CharStyle3"/>
          <w:sz w:val="26"/>
          <w:szCs w:val="26"/>
          <w:lang w:val="ru-RU"/>
        </w:rPr>
        <w:t>Справочно</w:t>
      </w:r>
      <w:proofErr w:type="spellEnd"/>
      <w:r>
        <w:rPr>
          <w:rStyle w:val="CharStyle3"/>
          <w:sz w:val="26"/>
          <w:szCs w:val="26"/>
          <w:lang w:val="ru-RU"/>
        </w:rPr>
        <w:t xml:space="preserve">: информация об участнике. </w:t>
      </w:r>
      <w:r w:rsidRPr="0093669A">
        <w:rPr>
          <w:rStyle w:val="CharStyle3"/>
          <w:sz w:val="26"/>
          <w:szCs w:val="26"/>
          <w:lang w:val="ru-RU"/>
        </w:rPr>
        <w:t>Вы являетесь представителем:</w:t>
      </w:r>
    </w:p>
    <w:p w:rsidR="0093669A" w:rsidRDefault="0093669A" w:rsidP="006B70B9">
      <w:pPr>
        <w:widowControl/>
        <w:ind w:left="284"/>
        <w:jc w:val="both"/>
        <w:rPr>
          <w:rFonts w:eastAsia="Calibri"/>
          <w:bCs/>
          <w:sz w:val="26"/>
          <w:szCs w:val="26"/>
          <w:lang w:val="ru-RU" w:eastAsia="en-US"/>
        </w:rPr>
      </w:pPr>
      <w:r w:rsidRPr="0093669A">
        <w:rPr>
          <w:rFonts w:eastAsia="Calibri"/>
          <w:bCs/>
          <w:sz w:val="26"/>
          <w:szCs w:val="26"/>
          <w:lang w:val="ru-RU" w:eastAsia="en-US"/>
        </w:rPr>
        <w:sym w:font="Wingdings 2" w:char="F0A3"/>
      </w:r>
      <w:r w:rsidRPr="0093669A">
        <w:rPr>
          <w:rFonts w:eastAsia="Calibri"/>
          <w:bCs/>
          <w:sz w:val="26"/>
          <w:szCs w:val="26"/>
          <w:lang w:val="ru-RU" w:eastAsia="en-US"/>
        </w:rPr>
        <w:t xml:space="preserve"> </w:t>
      </w:r>
      <w:r>
        <w:rPr>
          <w:rFonts w:eastAsia="Calibri"/>
          <w:bCs/>
          <w:sz w:val="26"/>
          <w:szCs w:val="26"/>
          <w:lang w:val="ru-RU" w:eastAsia="en-US"/>
        </w:rPr>
        <w:t xml:space="preserve">Организации, эксплуатирующей </w:t>
      </w:r>
      <w:r w:rsidR="00927246">
        <w:rPr>
          <w:rFonts w:eastAsia="Calibri"/>
          <w:bCs/>
          <w:sz w:val="26"/>
          <w:szCs w:val="26"/>
          <w:lang w:val="ru-RU" w:eastAsia="en-US"/>
        </w:rPr>
        <w:t xml:space="preserve">(имеющей) </w:t>
      </w:r>
      <w:r>
        <w:rPr>
          <w:rFonts w:eastAsia="Calibri"/>
          <w:bCs/>
          <w:sz w:val="26"/>
          <w:szCs w:val="26"/>
          <w:lang w:val="ru-RU" w:eastAsia="en-US"/>
        </w:rPr>
        <w:t xml:space="preserve">объекты: </w:t>
      </w:r>
    </w:p>
    <w:p w:rsidR="00F35417" w:rsidRPr="0093669A" w:rsidRDefault="00F35417" w:rsidP="00F14238">
      <w:pPr>
        <w:widowControl/>
        <w:ind w:firstLine="708"/>
        <w:jc w:val="both"/>
        <w:rPr>
          <w:rFonts w:eastAsia="Calibri"/>
          <w:bCs/>
          <w:sz w:val="26"/>
          <w:szCs w:val="26"/>
          <w:lang w:val="ru-RU" w:eastAsia="en-US"/>
        </w:rPr>
      </w:pPr>
      <w:r w:rsidRPr="00F35417">
        <w:rPr>
          <w:rFonts w:eastAsia="Calibri"/>
          <w:bCs/>
          <w:sz w:val="26"/>
          <w:szCs w:val="26"/>
          <w:lang w:val="ru-RU" w:eastAsia="en-US"/>
        </w:rPr>
        <w:t> О</w:t>
      </w:r>
      <w:r>
        <w:rPr>
          <w:rFonts w:eastAsia="Calibri"/>
          <w:bCs/>
          <w:sz w:val="26"/>
          <w:szCs w:val="26"/>
          <w:lang w:val="ru-RU" w:eastAsia="en-US"/>
        </w:rPr>
        <w:t xml:space="preserve">ПО </w:t>
      </w:r>
      <w:r>
        <w:rPr>
          <w:rFonts w:eastAsia="Calibri"/>
          <w:bCs/>
          <w:sz w:val="26"/>
          <w:szCs w:val="26"/>
          <w:lang w:val="ru-RU" w:eastAsia="en-US"/>
        </w:rPr>
        <w:t xml:space="preserve"> </w:t>
      </w:r>
      <w:proofErr w:type="spellStart"/>
      <w:r>
        <w:rPr>
          <w:rFonts w:eastAsia="Calibri"/>
          <w:bCs/>
          <w:sz w:val="26"/>
          <w:szCs w:val="26"/>
          <w:lang w:val="ru-RU" w:eastAsia="en-US"/>
        </w:rPr>
        <w:t>Энергообъекты</w:t>
      </w:r>
      <w:proofErr w:type="spellEnd"/>
      <w:r>
        <w:rPr>
          <w:rFonts w:eastAsia="Calibri"/>
          <w:bCs/>
          <w:sz w:val="26"/>
          <w:szCs w:val="26"/>
          <w:lang w:val="ru-RU" w:eastAsia="en-US"/>
        </w:rPr>
        <w:t xml:space="preserve"> </w:t>
      </w:r>
      <w:r w:rsidRPr="00F35417">
        <w:rPr>
          <w:rFonts w:eastAsia="Calibri"/>
          <w:bCs/>
          <w:sz w:val="26"/>
          <w:szCs w:val="26"/>
          <w:lang w:val="ru-RU" w:eastAsia="en-US"/>
        </w:rPr>
        <w:t xml:space="preserve"> </w:t>
      </w:r>
      <w:r>
        <w:rPr>
          <w:rFonts w:eastAsia="Calibri"/>
          <w:bCs/>
          <w:sz w:val="26"/>
          <w:szCs w:val="26"/>
          <w:lang w:val="ru-RU" w:eastAsia="en-US"/>
        </w:rPr>
        <w:t xml:space="preserve">Объекты </w:t>
      </w:r>
      <w:r w:rsidR="00927246">
        <w:rPr>
          <w:rFonts w:eastAsia="Calibri"/>
          <w:bCs/>
          <w:sz w:val="26"/>
          <w:szCs w:val="26"/>
          <w:lang w:val="ru-RU" w:eastAsia="en-US"/>
        </w:rPr>
        <w:t>кап</w:t>
      </w:r>
      <w:r>
        <w:rPr>
          <w:rFonts w:eastAsia="Calibri"/>
          <w:bCs/>
          <w:sz w:val="26"/>
          <w:szCs w:val="26"/>
          <w:lang w:val="ru-RU" w:eastAsia="en-US"/>
        </w:rPr>
        <w:t xml:space="preserve">строительства </w:t>
      </w:r>
      <w:r w:rsidRPr="00F35417">
        <w:rPr>
          <w:rFonts w:eastAsia="Calibri"/>
          <w:bCs/>
          <w:sz w:val="26"/>
          <w:szCs w:val="26"/>
          <w:lang w:val="ru-RU" w:eastAsia="en-US"/>
        </w:rPr>
        <w:t xml:space="preserve"> </w:t>
      </w:r>
      <w:r>
        <w:rPr>
          <w:rFonts w:eastAsia="Calibri"/>
          <w:bCs/>
          <w:sz w:val="26"/>
          <w:szCs w:val="26"/>
          <w:lang w:val="ru-RU" w:eastAsia="en-US"/>
        </w:rPr>
        <w:t>Экспертная организация</w:t>
      </w:r>
    </w:p>
    <w:p w:rsidR="0093669A" w:rsidRPr="0093669A" w:rsidRDefault="0093669A" w:rsidP="006B70B9">
      <w:pPr>
        <w:widowControl/>
        <w:ind w:left="284"/>
        <w:jc w:val="both"/>
        <w:rPr>
          <w:rFonts w:eastAsia="Calibri"/>
          <w:bCs/>
          <w:sz w:val="26"/>
          <w:szCs w:val="26"/>
          <w:lang w:val="ru-RU" w:eastAsia="en-US"/>
        </w:rPr>
      </w:pPr>
      <w:r w:rsidRPr="0093669A">
        <w:rPr>
          <w:rFonts w:eastAsia="Calibri"/>
          <w:bCs/>
          <w:sz w:val="26"/>
          <w:szCs w:val="26"/>
          <w:lang w:val="ru-RU" w:eastAsia="en-US"/>
        </w:rPr>
        <w:sym w:font="Wingdings 2" w:char="F0A3"/>
      </w:r>
      <w:r w:rsidRPr="0093669A">
        <w:rPr>
          <w:rFonts w:eastAsia="Calibri"/>
          <w:bCs/>
          <w:sz w:val="26"/>
          <w:szCs w:val="26"/>
          <w:lang w:val="ru-RU" w:eastAsia="en-US"/>
        </w:rPr>
        <w:t xml:space="preserve"> Общественной организации</w:t>
      </w:r>
    </w:p>
    <w:p w:rsidR="0093669A" w:rsidRPr="0093669A" w:rsidRDefault="0093669A" w:rsidP="006B70B9">
      <w:pPr>
        <w:widowControl/>
        <w:ind w:left="284"/>
        <w:jc w:val="both"/>
        <w:rPr>
          <w:rFonts w:eastAsia="Calibri"/>
          <w:bCs/>
          <w:sz w:val="26"/>
          <w:szCs w:val="26"/>
          <w:lang w:val="ru-RU" w:eastAsia="en-US"/>
        </w:rPr>
      </w:pPr>
      <w:r w:rsidRPr="0093669A">
        <w:rPr>
          <w:rFonts w:eastAsia="Calibri"/>
          <w:bCs/>
          <w:sz w:val="26"/>
          <w:szCs w:val="26"/>
          <w:lang w:val="ru-RU" w:eastAsia="en-US"/>
        </w:rPr>
        <w:sym w:font="Wingdings 2" w:char="F0A3"/>
      </w:r>
      <w:r w:rsidRPr="0093669A">
        <w:rPr>
          <w:rFonts w:eastAsia="Calibri"/>
          <w:bCs/>
          <w:sz w:val="26"/>
          <w:szCs w:val="26"/>
          <w:lang w:val="ru-RU" w:eastAsia="en-US"/>
        </w:rPr>
        <w:t xml:space="preserve"> </w:t>
      </w:r>
      <w:r>
        <w:rPr>
          <w:rFonts w:eastAsia="Calibri"/>
          <w:bCs/>
          <w:sz w:val="26"/>
          <w:szCs w:val="26"/>
          <w:lang w:val="ru-RU" w:eastAsia="en-US"/>
        </w:rPr>
        <w:t>О</w:t>
      </w:r>
      <w:r w:rsidRPr="0093669A">
        <w:rPr>
          <w:rFonts w:eastAsia="Calibri"/>
          <w:bCs/>
          <w:sz w:val="26"/>
          <w:szCs w:val="26"/>
          <w:lang w:val="ru-RU" w:eastAsia="en-US"/>
        </w:rPr>
        <w:t>ргана</w:t>
      </w:r>
      <w:r>
        <w:rPr>
          <w:rFonts w:eastAsia="Calibri"/>
          <w:bCs/>
          <w:sz w:val="26"/>
          <w:szCs w:val="26"/>
          <w:lang w:val="ru-RU" w:eastAsia="en-US"/>
        </w:rPr>
        <w:t xml:space="preserve"> власти (контрольно-надзорного органа)</w:t>
      </w:r>
    </w:p>
    <w:p w:rsidR="0093669A" w:rsidRPr="00CD5173" w:rsidRDefault="00F35417" w:rsidP="006B70B9">
      <w:pPr>
        <w:pStyle w:val="Style2"/>
        <w:shd w:val="clear" w:color="auto" w:fill="auto"/>
        <w:spacing w:line="240" w:lineRule="auto"/>
        <w:ind w:left="284"/>
        <w:jc w:val="both"/>
        <w:rPr>
          <w:rStyle w:val="CharStyle3"/>
          <w:sz w:val="26"/>
          <w:szCs w:val="26"/>
          <w:lang w:val="ru-RU"/>
        </w:rPr>
      </w:pPr>
      <w:r w:rsidRPr="00CD5173">
        <w:rPr>
          <w:rFonts w:eastAsia="Calibri"/>
          <w:sz w:val="26"/>
          <w:szCs w:val="26"/>
          <w:lang w:val="ru-RU" w:eastAsia="en-US"/>
        </w:rPr>
        <w:sym w:font="Wingdings 2" w:char="F0A3"/>
      </w:r>
      <w:r w:rsidRPr="00CD5173">
        <w:rPr>
          <w:rFonts w:eastAsia="Calibri"/>
          <w:sz w:val="26"/>
          <w:szCs w:val="26"/>
          <w:lang w:val="ru-RU" w:eastAsia="en-US"/>
        </w:rPr>
        <w:t xml:space="preserve"> Иной организации ____________________________________________________</w:t>
      </w:r>
    </w:p>
    <w:p w:rsidR="0093669A" w:rsidRPr="00CD5173" w:rsidRDefault="0093669A" w:rsidP="00F14238">
      <w:pPr>
        <w:pStyle w:val="Style2"/>
        <w:shd w:val="clear" w:color="auto" w:fill="auto"/>
        <w:spacing w:line="240" w:lineRule="auto"/>
        <w:ind w:left="20"/>
        <w:jc w:val="both"/>
        <w:rPr>
          <w:rStyle w:val="CharStyle3"/>
          <w:sz w:val="20"/>
          <w:szCs w:val="26"/>
        </w:rPr>
      </w:pPr>
    </w:p>
    <w:p w:rsidR="003705CA" w:rsidRPr="005A0C70" w:rsidRDefault="00CE4CD5" w:rsidP="00F14238">
      <w:pPr>
        <w:pStyle w:val="Style2"/>
        <w:shd w:val="clear" w:color="auto" w:fill="auto"/>
        <w:spacing w:line="240" w:lineRule="auto"/>
        <w:ind w:left="20"/>
        <w:rPr>
          <w:sz w:val="26"/>
          <w:szCs w:val="26"/>
        </w:rPr>
      </w:pPr>
      <w:r w:rsidRPr="005A0C70">
        <w:rPr>
          <w:rStyle w:val="CharStyle3"/>
          <w:sz w:val="26"/>
          <w:szCs w:val="26"/>
        </w:rPr>
        <w:t>Спасибо за сотрудничество!</w:t>
      </w:r>
      <w:bookmarkEnd w:id="6"/>
    </w:p>
    <w:sectPr w:rsidR="003705CA" w:rsidRPr="005A0C70" w:rsidSect="00723B76">
      <w:type w:val="continuous"/>
      <w:pgSz w:w="11909" w:h="16834"/>
      <w:pgMar w:top="426" w:right="852" w:bottom="426" w:left="11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013" w:rsidRDefault="005D3013">
      <w:r>
        <w:separator/>
      </w:r>
    </w:p>
  </w:endnote>
  <w:endnote w:type="continuationSeparator" w:id="0">
    <w:p w:rsidR="005D3013" w:rsidRDefault="005D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013" w:rsidRDefault="005D3013"/>
  </w:footnote>
  <w:footnote w:type="continuationSeparator" w:id="0">
    <w:p w:rsidR="005D3013" w:rsidRDefault="005D30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F4649D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CA"/>
    <w:rsid w:val="000155AA"/>
    <w:rsid w:val="000865C2"/>
    <w:rsid w:val="000A05A1"/>
    <w:rsid w:val="000D3755"/>
    <w:rsid w:val="000F0F94"/>
    <w:rsid w:val="0016078D"/>
    <w:rsid w:val="00193E8D"/>
    <w:rsid w:val="001D0AAD"/>
    <w:rsid w:val="001E2A3E"/>
    <w:rsid w:val="001E418A"/>
    <w:rsid w:val="00254AD6"/>
    <w:rsid w:val="00286590"/>
    <w:rsid w:val="003669C3"/>
    <w:rsid w:val="003705CA"/>
    <w:rsid w:val="00374C02"/>
    <w:rsid w:val="003F1409"/>
    <w:rsid w:val="00416A6F"/>
    <w:rsid w:val="004E6455"/>
    <w:rsid w:val="00507914"/>
    <w:rsid w:val="005366B6"/>
    <w:rsid w:val="00566744"/>
    <w:rsid w:val="00570118"/>
    <w:rsid w:val="00572A3A"/>
    <w:rsid w:val="005A0C70"/>
    <w:rsid w:val="005B5042"/>
    <w:rsid w:val="005D3013"/>
    <w:rsid w:val="006005C1"/>
    <w:rsid w:val="00614086"/>
    <w:rsid w:val="00615F9B"/>
    <w:rsid w:val="006273CC"/>
    <w:rsid w:val="006B1EB5"/>
    <w:rsid w:val="006B70B9"/>
    <w:rsid w:val="00723B76"/>
    <w:rsid w:val="00783E52"/>
    <w:rsid w:val="007C278E"/>
    <w:rsid w:val="007F7A61"/>
    <w:rsid w:val="008817B3"/>
    <w:rsid w:val="008F5680"/>
    <w:rsid w:val="00927246"/>
    <w:rsid w:val="0093669A"/>
    <w:rsid w:val="00943A51"/>
    <w:rsid w:val="009802C1"/>
    <w:rsid w:val="009A316E"/>
    <w:rsid w:val="00A46825"/>
    <w:rsid w:val="00A94F25"/>
    <w:rsid w:val="00AC7C93"/>
    <w:rsid w:val="00B24F84"/>
    <w:rsid w:val="00B25DF6"/>
    <w:rsid w:val="00B32A88"/>
    <w:rsid w:val="00B45F51"/>
    <w:rsid w:val="00B515BE"/>
    <w:rsid w:val="00B83743"/>
    <w:rsid w:val="00BE283C"/>
    <w:rsid w:val="00BF6729"/>
    <w:rsid w:val="00BF708B"/>
    <w:rsid w:val="00C10264"/>
    <w:rsid w:val="00CD5173"/>
    <w:rsid w:val="00CE4CD5"/>
    <w:rsid w:val="00D7217A"/>
    <w:rsid w:val="00D84236"/>
    <w:rsid w:val="00E24D5A"/>
    <w:rsid w:val="00E869CD"/>
    <w:rsid w:val="00EA3CCB"/>
    <w:rsid w:val="00EB0384"/>
    <w:rsid w:val="00EB1A51"/>
    <w:rsid w:val="00EF4CA4"/>
    <w:rsid w:val="00F14238"/>
    <w:rsid w:val="00F14552"/>
    <w:rsid w:val="00F35417"/>
    <w:rsid w:val="00F45929"/>
    <w:rsid w:val="00F6238B"/>
    <w:rsid w:val="00F7719D"/>
    <w:rsid w:val="00F914ED"/>
    <w:rsid w:val="00F93B13"/>
    <w:rsid w:val="00FB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link w:val="Style2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link w:val="Style4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7">
    <w:name w:val="Char Style 7"/>
    <w:link w:val="Style6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274" w:lineRule="exact"/>
      <w:jc w:val="center"/>
      <w:outlineLvl w:val="0"/>
    </w:pPr>
    <w:rPr>
      <w:color w:val="auto"/>
      <w:sz w:val="23"/>
      <w:szCs w:val="23"/>
      <w:lang w:val="x-none" w:eastAsia="x-none"/>
    </w:rPr>
  </w:style>
  <w:style w:type="paragraph" w:customStyle="1" w:styleId="Style4">
    <w:name w:val="Style 4"/>
    <w:basedOn w:val="a"/>
    <w:link w:val="CharStyle5"/>
    <w:pPr>
      <w:shd w:val="clear" w:color="auto" w:fill="FFFFFF"/>
      <w:spacing w:before="240" w:line="278" w:lineRule="exact"/>
    </w:pPr>
    <w:rPr>
      <w:color w:val="auto"/>
      <w:sz w:val="23"/>
      <w:szCs w:val="23"/>
      <w:lang w:val="x-none" w:eastAsia="x-none"/>
    </w:rPr>
  </w:style>
  <w:style w:type="paragraph" w:customStyle="1" w:styleId="Style6">
    <w:name w:val="Style 6"/>
    <w:basedOn w:val="a"/>
    <w:link w:val="CharStyle7"/>
    <w:pPr>
      <w:shd w:val="clear" w:color="auto" w:fill="FFFFFF"/>
      <w:spacing w:before="240" w:line="274" w:lineRule="exact"/>
    </w:pPr>
    <w:rPr>
      <w:color w:val="auto"/>
      <w:sz w:val="23"/>
      <w:szCs w:val="23"/>
      <w:lang w:val="x-none" w:eastAsia="x-none"/>
    </w:rPr>
  </w:style>
  <w:style w:type="table" w:styleId="a3">
    <w:name w:val="Table Grid"/>
    <w:basedOn w:val="a1"/>
    <w:uiPriority w:val="39"/>
    <w:rsid w:val="00086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">
    <w:name w:val="toc 1"/>
    <w:basedOn w:val="a"/>
    <w:next w:val="a"/>
    <w:autoRedefine/>
    <w:uiPriority w:val="39"/>
    <w:unhideWhenUsed/>
    <w:rsid w:val="00F35417"/>
    <w:pPr>
      <w:spacing w:after="100"/>
    </w:pPr>
  </w:style>
  <w:style w:type="character" w:styleId="a4">
    <w:name w:val="Hyperlink"/>
    <w:uiPriority w:val="99"/>
    <w:unhideWhenUsed/>
    <w:rsid w:val="00F35417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70B9"/>
    <w:rPr>
      <w:rFonts w:ascii="Arial" w:hAnsi="Arial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B70B9"/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link w:val="Style2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link w:val="Style4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7">
    <w:name w:val="Char Style 7"/>
    <w:link w:val="Style6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274" w:lineRule="exact"/>
      <w:jc w:val="center"/>
      <w:outlineLvl w:val="0"/>
    </w:pPr>
    <w:rPr>
      <w:color w:val="auto"/>
      <w:sz w:val="23"/>
      <w:szCs w:val="23"/>
      <w:lang w:val="x-none" w:eastAsia="x-none"/>
    </w:rPr>
  </w:style>
  <w:style w:type="paragraph" w:customStyle="1" w:styleId="Style4">
    <w:name w:val="Style 4"/>
    <w:basedOn w:val="a"/>
    <w:link w:val="CharStyle5"/>
    <w:pPr>
      <w:shd w:val="clear" w:color="auto" w:fill="FFFFFF"/>
      <w:spacing w:before="240" w:line="278" w:lineRule="exact"/>
    </w:pPr>
    <w:rPr>
      <w:color w:val="auto"/>
      <w:sz w:val="23"/>
      <w:szCs w:val="23"/>
      <w:lang w:val="x-none" w:eastAsia="x-none"/>
    </w:rPr>
  </w:style>
  <w:style w:type="paragraph" w:customStyle="1" w:styleId="Style6">
    <w:name w:val="Style 6"/>
    <w:basedOn w:val="a"/>
    <w:link w:val="CharStyle7"/>
    <w:pPr>
      <w:shd w:val="clear" w:color="auto" w:fill="FFFFFF"/>
      <w:spacing w:before="240" w:line="274" w:lineRule="exact"/>
    </w:pPr>
    <w:rPr>
      <w:color w:val="auto"/>
      <w:sz w:val="23"/>
      <w:szCs w:val="23"/>
      <w:lang w:val="x-none" w:eastAsia="x-none"/>
    </w:rPr>
  </w:style>
  <w:style w:type="table" w:styleId="a3">
    <w:name w:val="Table Grid"/>
    <w:basedOn w:val="a1"/>
    <w:uiPriority w:val="39"/>
    <w:rsid w:val="00086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">
    <w:name w:val="toc 1"/>
    <w:basedOn w:val="a"/>
    <w:next w:val="a"/>
    <w:autoRedefine/>
    <w:uiPriority w:val="39"/>
    <w:unhideWhenUsed/>
    <w:rsid w:val="00F35417"/>
    <w:pPr>
      <w:spacing w:after="100"/>
    </w:pPr>
  </w:style>
  <w:style w:type="character" w:styleId="a4">
    <w:name w:val="Hyperlink"/>
    <w:uiPriority w:val="99"/>
    <w:unhideWhenUsed/>
    <w:rsid w:val="00F35417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70B9"/>
    <w:rPr>
      <w:rFonts w:ascii="Arial" w:hAnsi="Arial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B70B9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578CC-D359-4D31-A2DC-45FAE86C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Северо-Уральское управление Ростехнадзора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Ryzhov</dc:creator>
  <cp:lastModifiedBy>Козельский Павел Иванович</cp:lastModifiedBy>
  <cp:revision>3</cp:revision>
  <cp:lastPrinted>2024-11-29T06:29:00Z</cp:lastPrinted>
  <dcterms:created xsi:type="dcterms:W3CDTF">2024-11-29T06:33:00Z</dcterms:created>
  <dcterms:modified xsi:type="dcterms:W3CDTF">2025-03-28T07:40:00Z</dcterms:modified>
</cp:coreProperties>
</file>