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76" w:rsidRPr="00883AA6" w:rsidRDefault="008C3BAB" w:rsidP="00C87B7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w:t>
      </w:r>
      <w:bookmarkStart w:id="0" w:name="_GoBack"/>
      <w:bookmarkEnd w:id="0"/>
      <w:r>
        <w:rPr>
          <w:rFonts w:ascii="Times New Roman" w:eastAsia="Times New Roman" w:hAnsi="Times New Roman"/>
          <w:b/>
          <w:sz w:val="28"/>
          <w:szCs w:val="28"/>
        </w:rPr>
        <w:t>оклад</w:t>
      </w:r>
    </w:p>
    <w:p w:rsidR="00C87B76" w:rsidRPr="00883AA6" w:rsidRDefault="00C87B76" w:rsidP="00C87B76">
      <w:pPr>
        <w:spacing w:after="0" w:line="240" w:lineRule="auto"/>
        <w:jc w:val="center"/>
        <w:rPr>
          <w:rFonts w:ascii="Times New Roman" w:eastAsia="Times New Roman" w:hAnsi="Times New Roman"/>
          <w:b/>
          <w:sz w:val="28"/>
          <w:szCs w:val="28"/>
        </w:rPr>
      </w:pPr>
      <w:r w:rsidRPr="00883AA6">
        <w:rPr>
          <w:rFonts w:ascii="Times New Roman" w:eastAsia="Times New Roman" w:hAnsi="Times New Roman"/>
          <w:b/>
          <w:sz w:val="28"/>
          <w:szCs w:val="28"/>
        </w:rPr>
        <w:t>о правоприменительной практике контрольно-надзорной деятельности</w:t>
      </w:r>
    </w:p>
    <w:p w:rsidR="00C87B76" w:rsidRPr="00883AA6" w:rsidRDefault="00C87B76" w:rsidP="00C87B76">
      <w:pPr>
        <w:spacing w:after="0" w:line="240" w:lineRule="auto"/>
        <w:jc w:val="center"/>
        <w:rPr>
          <w:rFonts w:ascii="Times New Roman" w:eastAsia="Times New Roman" w:hAnsi="Times New Roman"/>
          <w:b/>
          <w:sz w:val="28"/>
          <w:szCs w:val="28"/>
        </w:rPr>
      </w:pPr>
      <w:r w:rsidRPr="00883AA6">
        <w:rPr>
          <w:rFonts w:ascii="Times New Roman" w:eastAsia="Times New Roman" w:hAnsi="Times New Roman"/>
          <w:b/>
          <w:sz w:val="28"/>
          <w:szCs w:val="28"/>
        </w:rPr>
        <w:t>в Печорском управлении Федеральной службы по экологическому, технологическому и атомному надзору</w:t>
      </w:r>
    </w:p>
    <w:p w:rsidR="00C87B76" w:rsidRPr="00883AA6" w:rsidRDefault="00C87B76" w:rsidP="00C87B76">
      <w:pPr>
        <w:spacing w:after="0" w:line="240" w:lineRule="auto"/>
        <w:jc w:val="center"/>
        <w:rPr>
          <w:rFonts w:ascii="Times New Roman" w:hAnsi="Times New Roman"/>
          <w:b/>
          <w:sz w:val="28"/>
          <w:szCs w:val="28"/>
          <w:shd w:val="clear" w:color="auto" w:fill="FFFFFF"/>
        </w:rPr>
      </w:pPr>
      <w:r w:rsidRPr="00883AA6">
        <w:rPr>
          <w:rFonts w:ascii="Times New Roman" w:hAnsi="Times New Roman"/>
          <w:b/>
          <w:sz w:val="28"/>
          <w:szCs w:val="28"/>
          <w:shd w:val="clear" w:color="auto" w:fill="FFFFFF"/>
        </w:rPr>
        <w:t xml:space="preserve">за </w:t>
      </w:r>
      <w:r w:rsidR="00AB23A6" w:rsidRPr="00883AA6">
        <w:rPr>
          <w:rFonts w:ascii="Times New Roman" w:hAnsi="Times New Roman"/>
          <w:b/>
          <w:sz w:val="28"/>
          <w:szCs w:val="28"/>
          <w:shd w:val="clear" w:color="auto" w:fill="FFFFFF"/>
        </w:rPr>
        <w:t>9 месяцев</w:t>
      </w:r>
      <w:r w:rsidRPr="00883AA6">
        <w:rPr>
          <w:rFonts w:ascii="Times New Roman" w:hAnsi="Times New Roman"/>
          <w:b/>
          <w:sz w:val="28"/>
          <w:szCs w:val="28"/>
          <w:shd w:val="clear" w:color="auto" w:fill="FFFFFF"/>
        </w:rPr>
        <w:t xml:space="preserve"> 2018 года</w:t>
      </w:r>
    </w:p>
    <w:p w:rsidR="00C87B76" w:rsidRPr="00883AA6" w:rsidRDefault="00C87B76" w:rsidP="00C87B76">
      <w:pPr>
        <w:spacing w:after="0" w:line="240" w:lineRule="auto"/>
        <w:jc w:val="center"/>
        <w:rPr>
          <w:rFonts w:ascii="Times New Roman" w:hAnsi="Times New Roman"/>
          <w:b/>
          <w:sz w:val="28"/>
          <w:szCs w:val="28"/>
          <w:shd w:val="clear" w:color="auto" w:fill="FFFFFF"/>
        </w:rPr>
      </w:pPr>
    </w:p>
    <w:p w:rsidR="00C87B76" w:rsidRPr="00883AA6" w:rsidRDefault="00C87B76" w:rsidP="00C87B76">
      <w:pPr>
        <w:spacing w:after="0" w:line="240" w:lineRule="auto"/>
        <w:jc w:val="center"/>
        <w:rPr>
          <w:rFonts w:ascii="Times New Roman" w:hAnsi="Times New Roman"/>
          <w:b/>
          <w:sz w:val="28"/>
          <w:szCs w:val="28"/>
          <w:shd w:val="clear" w:color="auto" w:fill="FFFFFF"/>
        </w:rPr>
      </w:pPr>
      <w:r w:rsidRPr="00883AA6">
        <w:rPr>
          <w:rFonts w:ascii="Times New Roman" w:eastAsia="Times New Roman" w:hAnsi="Times New Roman"/>
          <w:b/>
          <w:sz w:val="28"/>
          <w:szCs w:val="28"/>
          <w:lang w:eastAsia="ru-RU"/>
        </w:rPr>
        <w:t>Общие положения</w:t>
      </w:r>
    </w:p>
    <w:p w:rsidR="00C87B76" w:rsidRPr="00883AA6" w:rsidRDefault="00C87B76" w:rsidP="00C87B76">
      <w:pPr>
        <w:spacing w:after="0" w:line="240" w:lineRule="auto"/>
        <w:rPr>
          <w:rFonts w:ascii="Times New Roman" w:hAnsi="Times New Roman"/>
          <w:sz w:val="12"/>
          <w:szCs w:val="16"/>
          <w:lang w:eastAsia="ru-RU"/>
        </w:rPr>
      </w:pPr>
    </w:p>
    <w:p w:rsidR="00C87B76" w:rsidRPr="00883AA6" w:rsidRDefault="00C87B76" w:rsidP="00C87B76">
      <w:pPr>
        <w:spacing w:after="0" w:line="240" w:lineRule="auto"/>
        <w:ind w:firstLine="680"/>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 xml:space="preserve">Настоящий доклад о правоприменительной практике контрольно-надзорной деятельности в Печорском управлении Федеральной службы по экологическому, технологическому и атомному надзору (далее – Управление) при осуществлении федерального государственного надзора сформирован на основе проведенного обобщения и анализа правоприменительной практики </w:t>
      </w:r>
      <w:r w:rsidR="00AB23A6" w:rsidRPr="00883AA6">
        <w:rPr>
          <w:rFonts w:ascii="Times New Roman" w:eastAsia="Times New Roman" w:hAnsi="Times New Roman"/>
          <w:sz w:val="28"/>
          <w:szCs w:val="28"/>
          <w:lang w:eastAsia="ru-RU"/>
        </w:rPr>
        <w:t xml:space="preserve">за </w:t>
      </w:r>
      <w:r w:rsidR="00AB23A6" w:rsidRPr="00883AA6">
        <w:rPr>
          <w:rFonts w:ascii="Times New Roman" w:hAnsi="Times New Roman"/>
          <w:sz w:val="28"/>
          <w:szCs w:val="28"/>
          <w:shd w:val="clear" w:color="auto" w:fill="FFFFFF"/>
        </w:rPr>
        <w:t xml:space="preserve">9 месяцев </w:t>
      </w:r>
      <w:r w:rsidR="00AB23A6" w:rsidRPr="00883AA6">
        <w:rPr>
          <w:rFonts w:ascii="Times New Roman" w:eastAsia="Times New Roman" w:hAnsi="Times New Roman"/>
          <w:sz w:val="28"/>
          <w:szCs w:val="28"/>
          <w:lang w:eastAsia="ru-RU"/>
        </w:rPr>
        <w:t>2018 года</w:t>
      </w:r>
      <w:r w:rsidRPr="00883AA6">
        <w:rPr>
          <w:rFonts w:ascii="Times New Roman" w:eastAsia="Times New Roman" w:hAnsi="Times New Roman"/>
          <w:sz w:val="28"/>
          <w:szCs w:val="28"/>
          <w:lang w:eastAsia="ru-RU"/>
        </w:rPr>
        <w:t>.</w:t>
      </w:r>
    </w:p>
    <w:p w:rsidR="00C87B76" w:rsidRPr="00883AA6" w:rsidRDefault="00C87B76" w:rsidP="00C87B76">
      <w:pPr>
        <w:spacing w:after="0" w:line="240" w:lineRule="auto"/>
        <w:ind w:firstLine="680"/>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Обобщение и анализ правоприменительной практики контрольно-надзорной деятельности в Управлении осуществляется по следующим направлениям федерального государственного контроля (надзора):</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федеральный государственный надзор в области промышленной безопасности;</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федеральный государственный энергетический надзор и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федеральный государственный надзор в области безопасности гидротехнических сооружений;</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87B76" w:rsidRPr="00883AA6" w:rsidRDefault="00C87B76" w:rsidP="00C87B76">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В качестве источников сведений для подготовки обзора правоприменительной практики были использованы:</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результаты проверок и иных мероприятий по контролю;</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результаты обжалований действий и решений должностных лиц Управления в административном порядке;</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результаты применения мер прокурорского реагирования по вопросам деятельности Федеральной службы по экологическому, технологическому и атомному надзору (далее – Ростехнадзор);</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lastRenderedPageBreak/>
        <w:t>результаты опросов, в том числе проводимых в сети Интернет, подконтрольных субъектов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разъяснения, даваемые Ростехнадзором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C87B76" w:rsidRPr="00883AA6"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разъяснения, полученные Ростехнадзором от органов прокуратуры, иных государственных органов по вопросам, связанным с осуществлением контрольно-надзорной деятельности.</w:t>
      </w:r>
    </w:p>
    <w:p w:rsidR="006F5012" w:rsidRPr="00883AA6" w:rsidRDefault="00C87B76" w:rsidP="006F5012">
      <w:pPr>
        <w:spacing w:after="0" w:line="240" w:lineRule="auto"/>
        <w:ind w:firstLine="680"/>
        <w:jc w:val="both"/>
        <w:rPr>
          <w:rFonts w:ascii="Times New Roman" w:hAnsi="Times New Roman"/>
          <w:sz w:val="28"/>
          <w:szCs w:val="28"/>
        </w:rPr>
      </w:pPr>
      <w:r w:rsidRPr="00883AA6">
        <w:rPr>
          <w:rFonts w:ascii="Times New Roman" w:eastAsia="Times New Roman" w:hAnsi="Times New Roman"/>
          <w:sz w:val="28"/>
          <w:szCs w:val="28"/>
          <w:lang w:eastAsia="ru-RU"/>
        </w:rPr>
        <w:t xml:space="preserve">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Печорском управлении Федеральной службы по экологическому, технологическому и атомному надзору, утвержденным приказом Ростехнадзора от 28.06.2016 № 255, Управление является территориальным органом межрегионального уровня, </w:t>
      </w:r>
      <w:r w:rsidR="006F5012" w:rsidRPr="00883AA6">
        <w:rPr>
          <w:rFonts w:ascii="Times New Roman" w:hAnsi="Times New Roman"/>
          <w:sz w:val="28"/>
          <w:szCs w:val="28"/>
        </w:rPr>
        <w:t>осуществляющим функции Федеральной службы по экологическому, технологическому и атомному надзору в установленной сфер</w:t>
      </w:r>
      <w:r w:rsidR="006F5012" w:rsidRPr="00883AA6">
        <w:rPr>
          <w:rFonts w:ascii="Times New Roman" w:hAnsi="Times New Roman"/>
          <w:bCs/>
          <w:sz w:val="28"/>
          <w:szCs w:val="28"/>
        </w:rPr>
        <w:t xml:space="preserve">е деятельности на территории </w:t>
      </w:r>
      <w:r w:rsidR="006F5012" w:rsidRPr="00883AA6">
        <w:rPr>
          <w:rFonts w:ascii="Times New Roman" w:hAnsi="Times New Roman"/>
          <w:sz w:val="28"/>
          <w:szCs w:val="28"/>
        </w:rPr>
        <w:t>Республики Коми, Ненецкого а</w:t>
      </w:r>
      <w:r w:rsidR="006F5012" w:rsidRPr="00883AA6">
        <w:rPr>
          <w:rFonts w:ascii="Times New Roman" w:hAnsi="Times New Roman"/>
          <w:sz w:val="28"/>
          <w:szCs w:val="28"/>
        </w:rPr>
        <w:t>в</w:t>
      </w:r>
      <w:r w:rsidR="006F5012" w:rsidRPr="00883AA6">
        <w:rPr>
          <w:rFonts w:ascii="Times New Roman" w:hAnsi="Times New Roman"/>
          <w:sz w:val="28"/>
          <w:szCs w:val="28"/>
        </w:rPr>
        <w:t>тономного округа (за исключением острова Колгуев шельфа арктических морей), а также российской части а</w:t>
      </w:r>
      <w:r w:rsidR="006F5012" w:rsidRPr="00883AA6">
        <w:rPr>
          <w:rFonts w:ascii="Times New Roman" w:hAnsi="Times New Roman"/>
          <w:sz w:val="28"/>
          <w:szCs w:val="28"/>
        </w:rPr>
        <w:t>р</w:t>
      </w:r>
      <w:r w:rsidR="006F5012" w:rsidRPr="00883AA6">
        <w:rPr>
          <w:rFonts w:ascii="Times New Roman" w:hAnsi="Times New Roman"/>
          <w:sz w:val="28"/>
          <w:szCs w:val="28"/>
        </w:rPr>
        <w:t>хипелага Шпицберген.</w:t>
      </w:r>
    </w:p>
    <w:p w:rsidR="006F5012" w:rsidRPr="00883AA6" w:rsidRDefault="00C87B76" w:rsidP="006F5012">
      <w:pPr>
        <w:spacing w:after="0" w:line="240" w:lineRule="auto"/>
        <w:ind w:firstLine="680"/>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 xml:space="preserve">Приказом Ростехнадзора от 17.10.2016 №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Ростехнадзора. </w:t>
      </w:r>
    </w:p>
    <w:p w:rsidR="006F5012" w:rsidRPr="00883AA6" w:rsidRDefault="006F5012" w:rsidP="006F5012">
      <w:pPr>
        <w:spacing w:after="0" w:line="240" w:lineRule="auto"/>
        <w:jc w:val="both"/>
        <w:rPr>
          <w:rFonts w:ascii="Times New Roman" w:eastAsia="Times New Roman" w:hAnsi="Times New Roman"/>
          <w:sz w:val="28"/>
          <w:szCs w:val="28"/>
          <w:lang w:eastAsia="ru-RU"/>
        </w:rPr>
      </w:pPr>
    </w:p>
    <w:p w:rsidR="006F5012" w:rsidRPr="00883AA6" w:rsidRDefault="00C87B76" w:rsidP="006F5012">
      <w:pPr>
        <w:spacing w:after="0" w:line="240" w:lineRule="auto"/>
        <w:jc w:val="center"/>
        <w:rPr>
          <w:rFonts w:ascii="Times New Roman" w:eastAsia="Times New Roman" w:hAnsi="Times New Roman"/>
          <w:b/>
          <w:sz w:val="28"/>
          <w:szCs w:val="28"/>
          <w:lang w:eastAsia="ru-RU"/>
        </w:rPr>
      </w:pPr>
      <w:r w:rsidRPr="00883AA6">
        <w:rPr>
          <w:rFonts w:ascii="Times New Roman" w:eastAsia="Times New Roman" w:hAnsi="Times New Roman"/>
          <w:b/>
          <w:sz w:val="28"/>
          <w:szCs w:val="28"/>
          <w:lang w:eastAsia="ru-RU"/>
        </w:rPr>
        <w:t>Фед</w:t>
      </w:r>
      <w:r w:rsidR="006F5012" w:rsidRPr="00883AA6">
        <w:rPr>
          <w:rFonts w:ascii="Times New Roman" w:eastAsia="Times New Roman" w:hAnsi="Times New Roman"/>
          <w:b/>
          <w:sz w:val="28"/>
          <w:szCs w:val="28"/>
          <w:lang w:eastAsia="ru-RU"/>
        </w:rPr>
        <w:t>еральный государственный надзор</w:t>
      </w:r>
    </w:p>
    <w:p w:rsidR="00C87B76" w:rsidRPr="00883AA6" w:rsidRDefault="00C87B76" w:rsidP="006F5012">
      <w:pPr>
        <w:spacing w:after="0" w:line="240" w:lineRule="auto"/>
        <w:jc w:val="center"/>
        <w:rPr>
          <w:rFonts w:ascii="Times New Roman" w:eastAsia="Times New Roman" w:hAnsi="Times New Roman"/>
          <w:sz w:val="28"/>
          <w:szCs w:val="28"/>
          <w:lang w:eastAsia="ru-RU"/>
        </w:rPr>
      </w:pPr>
      <w:r w:rsidRPr="00883AA6">
        <w:rPr>
          <w:rFonts w:ascii="Times New Roman" w:eastAsia="Times New Roman" w:hAnsi="Times New Roman"/>
          <w:b/>
          <w:sz w:val="28"/>
          <w:szCs w:val="28"/>
          <w:lang w:eastAsia="ru-RU"/>
        </w:rPr>
        <w:t>в области промышленной безопасности</w:t>
      </w:r>
    </w:p>
    <w:p w:rsidR="00C87B76" w:rsidRPr="00883AA6" w:rsidRDefault="00C87B76" w:rsidP="00C87B76">
      <w:pPr>
        <w:spacing w:after="0" w:line="240" w:lineRule="auto"/>
        <w:ind w:firstLine="680"/>
        <w:jc w:val="both"/>
        <w:rPr>
          <w:rFonts w:ascii="Times New Roman" w:eastAsia="Times New Roman" w:hAnsi="Times New Roman"/>
          <w:sz w:val="12"/>
          <w:szCs w:val="12"/>
          <w:lang w:eastAsia="ru-RU"/>
        </w:rPr>
      </w:pPr>
    </w:p>
    <w:p w:rsidR="00A46273" w:rsidRPr="00883AA6" w:rsidRDefault="00AB23A6" w:rsidP="00A46273">
      <w:pPr>
        <w:autoSpaceDE w:val="0"/>
        <w:autoSpaceDN w:val="0"/>
        <w:adjustRightInd w:val="0"/>
        <w:spacing w:after="0" w:line="240" w:lineRule="auto"/>
        <w:ind w:firstLine="680"/>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За 9 месяцев</w:t>
      </w:r>
      <w:r w:rsidR="00E246B7" w:rsidRPr="00883AA6">
        <w:rPr>
          <w:rFonts w:ascii="Times New Roman" w:hAnsi="Times New Roman"/>
          <w:sz w:val="28"/>
          <w:szCs w:val="28"/>
          <w:shd w:val="clear" w:color="auto" w:fill="FFFFFF"/>
        </w:rPr>
        <w:t xml:space="preserve"> 2018 года</w:t>
      </w:r>
      <w:r w:rsidR="00E246B7" w:rsidRPr="00883AA6">
        <w:rPr>
          <w:rFonts w:ascii="Times New Roman" w:eastAsia="Times New Roman" w:hAnsi="Times New Roman"/>
          <w:sz w:val="28"/>
          <w:szCs w:val="28"/>
          <w:lang w:eastAsia="ru-RU"/>
        </w:rPr>
        <w:t xml:space="preserve">, в сравнении с аналогичным периодом 2017 года, </w:t>
      </w:r>
      <w:r w:rsidR="00A26C7E" w:rsidRPr="00883AA6">
        <w:rPr>
          <w:rFonts w:ascii="Times New Roman" w:eastAsia="Times New Roman" w:hAnsi="Times New Roman"/>
          <w:sz w:val="28"/>
          <w:szCs w:val="28"/>
          <w:lang w:eastAsia="ru-RU"/>
        </w:rPr>
        <w:t xml:space="preserve">Управлением проведено </w:t>
      </w:r>
      <w:r w:rsidRPr="00883AA6">
        <w:rPr>
          <w:rFonts w:ascii="Times New Roman" w:eastAsia="Times New Roman" w:hAnsi="Times New Roman"/>
          <w:sz w:val="28"/>
          <w:szCs w:val="28"/>
          <w:lang w:eastAsia="ru-RU"/>
        </w:rPr>
        <w:t>592 проверки выполнения поднадзорными организациями требований промышленной безопасности (в 2017 – 557), в ходе которых выявлено и предписано к устранению 2994 нарушения требований законодательства РФ и правил по промышленной безопасности (в 2017 – 1992).</w:t>
      </w:r>
      <w:r w:rsidR="00A46273" w:rsidRPr="00883AA6">
        <w:rPr>
          <w:rFonts w:ascii="Times New Roman" w:eastAsia="Times New Roman" w:hAnsi="Times New Roman"/>
          <w:sz w:val="28"/>
          <w:szCs w:val="28"/>
          <w:lang w:eastAsia="ru-RU"/>
        </w:rPr>
        <w:t xml:space="preserve"> </w:t>
      </w:r>
      <w:r w:rsidRPr="00883AA6">
        <w:rPr>
          <w:rFonts w:ascii="Times New Roman" w:eastAsia="Times New Roman" w:hAnsi="Times New Roman"/>
          <w:sz w:val="28"/>
          <w:szCs w:val="28"/>
          <w:lang w:eastAsia="ru-RU"/>
        </w:rPr>
        <w:t xml:space="preserve">По результатам выявленных нарушений наложено 397 административных штрафов (2017 – </w:t>
      </w:r>
      <w:r w:rsidR="00A46273" w:rsidRPr="00883AA6">
        <w:rPr>
          <w:rFonts w:ascii="Times New Roman" w:eastAsia="Times New Roman" w:hAnsi="Times New Roman"/>
          <w:sz w:val="28"/>
          <w:szCs w:val="28"/>
          <w:lang w:eastAsia="ru-RU"/>
        </w:rPr>
        <w:t>385</w:t>
      </w:r>
      <w:r w:rsidRPr="00883AA6">
        <w:rPr>
          <w:rFonts w:ascii="Times New Roman" w:eastAsia="Times New Roman" w:hAnsi="Times New Roman"/>
          <w:sz w:val="28"/>
          <w:szCs w:val="28"/>
          <w:lang w:eastAsia="ru-RU"/>
        </w:rPr>
        <w:t xml:space="preserve">). Сумма взысканных административных штрафов составила </w:t>
      </w:r>
      <w:r w:rsidR="00A46273" w:rsidRPr="00883AA6">
        <w:rPr>
          <w:rFonts w:ascii="Times New Roman" w:eastAsia="Times New Roman" w:hAnsi="Times New Roman"/>
          <w:sz w:val="28"/>
          <w:szCs w:val="28"/>
          <w:lang w:eastAsia="ru-RU"/>
        </w:rPr>
        <w:t>16285,5 тыс. руб.</w:t>
      </w:r>
      <w:r w:rsidRPr="00883AA6">
        <w:rPr>
          <w:rFonts w:ascii="Times New Roman" w:eastAsia="Times New Roman" w:hAnsi="Times New Roman"/>
          <w:sz w:val="28"/>
          <w:szCs w:val="28"/>
          <w:lang w:eastAsia="ru-RU"/>
        </w:rPr>
        <w:t xml:space="preserve"> (2017 – </w:t>
      </w:r>
      <w:r w:rsidR="00A46273" w:rsidRPr="00883AA6">
        <w:rPr>
          <w:rFonts w:ascii="Times New Roman" w:eastAsia="Times New Roman" w:hAnsi="Times New Roman"/>
          <w:sz w:val="28"/>
          <w:szCs w:val="28"/>
          <w:lang w:eastAsia="ru-RU"/>
        </w:rPr>
        <w:t xml:space="preserve">21790,4 </w:t>
      </w:r>
      <w:r w:rsidRPr="00883AA6">
        <w:rPr>
          <w:rFonts w:ascii="Times New Roman" w:eastAsia="Times New Roman" w:hAnsi="Times New Roman"/>
          <w:sz w:val="28"/>
          <w:szCs w:val="28"/>
          <w:lang w:eastAsia="ru-RU"/>
        </w:rPr>
        <w:t>тыс. руб.).</w:t>
      </w:r>
    </w:p>
    <w:p w:rsidR="00A46273" w:rsidRPr="00883AA6" w:rsidRDefault="00AB23A6" w:rsidP="00A46273">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Если техническое состояние и организация эксплуатации ОПО создавали угрозу жизни, здоровью или возможной аварии, применялись санкции – </w:t>
      </w:r>
      <w:r w:rsidRPr="00883AA6">
        <w:rPr>
          <w:rFonts w:ascii="Times New Roman" w:eastAsia="Times New Roman" w:hAnsi="Times New Roman"/>
          <w:sz w:val="28"/>
          <w:szCs w:val="24"/>
          <w:lang w:eastAsia="ru-RU"/>
        </w:rPr>
        <w:lastRenderedPageBreak/>
        <w:t>административное приостановление деятельности. В отчётном периоде этот вид административного наказания был применён в 46 (2017 – 53) случаях.</w:t>
      </w:r>
    </w:p>
    <w:p w:rsidR="00A46273" w:rsidRPr="00883AA6" w:rsidRDefault="00A26C7E" w:rsidP="00A46273">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8"/>
          <w:lang w:eastAsia="ru-RU"/>
        </w:rPr>
        <w:t xml:space="preserve">Проведено </w:t>
      </w:r>
      <w:r w:rsidR="00AB23A6" w:rsidRPr="00883AA6">
        <w:rPr>
          <w:rFonts w:ascii="Times New Roman" w:eastAsia="Times New Roman" w:hAnsi="Times New Roman"/>
          <w:sz w:val="28"/>
          <w:szCs w:val="28"/>
          <w:lang w:eastAsia="ru-RU"/>
        </w:rPr>
        <w:t>38</w:t>
      </w:r>
      <w:r w:rsidRPr="00883AA6">
        <w:rPr>
          <w:rFonts w:ascii="Times New Roman" w:eastAsia="Times New Roman" w:hAnsi="Times New Roman"/>
          <w:sz w:val="28"/>
          <w:szCs w:val="28"/>
          <w:lang w:eastAsia="ru-RU"/>
        </w:rPr>
        <w:t xml:space="preserve"> провер</w:t>
      </w:r>
      <w:r w:rsidR="00AB23A6" w:rsidRPr="00883AA6">
        <w:rPr>
          <w:rFonts w:ascii="Times New Roman" w:eastAsia="Times New Roman" w:hAnsi="Times New Roman"/>
          <w:sz w:val="28"/>
          <w:szCs w:val="28"/>
          <w:lang w:eastAsia="ru-RU"/>
        </w:rPr>
        <w:t>о</w:t>
      </w:r>
      <w:r w:rsidRPr="00883AA6">
        <w:rPr>
          <w:rFonts w:ascii="Times New Roman" w:eastAsia="Times New Roman" w:hAnsi="Times New Roman"/>
          <w:sz w:val="28"/>
          <w:szCs w:val="28"/>
          <w:lang w:eastAsia="ru-RU"/>
        </w:rPr>
        <w:t xml:space="preserve">к по предлицензионному контролю (2017 – </w:t>
      </w:r>
      <w:r w:rsidR="00AB23A6" w:rsidRPr="00883AA6">
        <w:rPr>
          <w:rFonts w:ascii="Times New Roman" w:eastAsia="Times New Roman" w:hAnsi="Times New Roman"/>
          <w:sz w:val="28"/>
          <w:szCs w:val="28"/>
          <w:lang w:eastAsia="ru-RU"/>
        </w:rPr>
        <w:t>53</w:t>
      </w:r>
      <w:r w:rsidRPr="00883AA6">
        <w:rPr>
          <w:rFonts w:ascii="Times New Roman" w:eastAsia="Times New Roman" w:hAnsi="Times New Roman"/>
          <w:sz w:val="28"/>
          <w:szCs w:val="28"/>
          <w:lang w:eastAsia="ru-RU"/>
        </w:rPr>
        <w:t xml:space="preserve">) и </w:t>
      </w:r>
      <w:r w:rsidR="00AB23A6" w:rsidRPr="00883AA6">
        <w:rPr>
          <w:rFonts w:ascii="Times New Roman" w:eastAsia="Times New Roman" w:hAnsi="Times New Roman"/>
          <w:sz w:val="28"/>
          <w:szCs w:val="28"/>
          <w:lang w:eastAsia="ru-RU"/>
        </w:rPr>
        <w:t>4</w:t>
      </w:r>
      <w:r w:rsidRPr="00883AA6">
        <w:rPr>
          <w:rFonts w:ascii="Times New Roman" w:eastAsia="Times New Roman" w:hAnsi="Times New Roman"/>
          <w:b/>
          <w:sz w:val="28"/>
          <w:szCs w:val="28"/>
          <w:lang w:eastAsia="ru-RU"/>
        </w:rPr>
        <w:t xml:space="preserve"> </w:t>
      </w:r>
      <w:r w:rsidRPr="00883AA6">
        <w:rPr>
          <w:rFonts w:ascii="Times New Roman" w:eastAsia="Times New Roman" w:hAnsi="Times New Roman"/>
          <w:sz w:val="28"/>
          <w:szCs w:val="28"/>
          <w:lang w:eastAsia="ru-RU"/>
        </w:rPr>
        <w:t xml:space="preserve">проверки выполнения поднадзорными организациями соблюдения лицензионных требований (2017 – </w:t>
      </w:r>
      <w:r w:rsidR="00AB23A6" w:rsidRPr="00883AA6">
        <w:rPr>
          <w:rFonts w:ascii="Times New Roman" w:eastAsia="Times New Roman" w:hAnsi="Times New Roman"/>
          <w:sz w:val="28"/>
          <w:szCs w:val="28"/>
          <w:lang w:eastAsia="ru-RU"/>
        </w:rPr>
        <w:t>10</w:t>
      </w:r>
      <w:r w:rsidRPr="00883AA6">
        <w:rPr>
          <w:rFonts w:ascii="Times New Roman" w:eastAsia="Times New Roman" w:hAnsi="Times New Roman"/>
          <w:sz w:val="28"/>
          <w:szCs w:val="28"/>
          <w:lang w:eastAsia="ru-RU"/>
        </w:rPr>
        <w:t>)</w:t>
      </w:r>
      <w:r w:rsidR="00A46273" w:rsidRPr="00883AA6">
        <w:rPr>
          <w:rFonts w:ascii="Times New Roman" w:eastAsia="Times New Roman" w:hAnsi="Times New Roman"/>
          <w:sz w:val="28"/>
          <w:szCs w:val="28"/>
          <w:lang w:eastAsia="ru-RU"/>
        </w:rPr>
        <w:t>.</w:t>
      </w:r>
    </w:p>
    <w:p w:rsidR="00A26C7E" w:rsidRPr="00883AA6" w:rsidRDefault="00A26C7E" w:rsidP="00A462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Большая часть нарушений промышленной безопасности связана с продолжающейся эксплуатацией морально и физически устаревшего оборудования, неудовлетворительной технологической и производственной дисциплиной, недостаточным уровнем производственного контроля и профессиональной подготовки рабочих кадров и руководящего состава.</w:t>
      </w:r>
    </w:p>
    <w:p w:rsidR="00A26C7E" w:rsidRPr="00883AA6" w:rsidRDefault="00A26C7E" w:rsidP="00A462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Результаты обследований подконтрольных предприятий показыва</w:t>
      </w:r>
      <w:r w:rsidR="00E246B7" w:rsidRPr="00883AA6">
        <w:rPr>
          <w:rFonts w:ascii="Times New Roman" w:eastAsia="Times New Roman" w:hAnsi="Times New Roman"/>
          <w:sz w:val="28"/>
          <w:szCs w:val="24"/>
          <w:lang w:eastAsia="ru-RU"/>
        </w:rPr>
        <w:t>ю</w:t>
      </w:r>
      <w:r w:rsidRPr="00883AA6">
        <w:rPr>
          <w:rFonts w:ascii="Times New Roman" w:eastAsia="Times New Roman" w:hAnsi="Times New Roman"/>
          <w:sz w:val="28"/>
          <w:szCs w:val="24"/>
          <w:lang w:eastAsia="ru-RU"/>
        </w:rPr>
        <w:t>т, что производственный контроль на уровне цеховых структур не всегда действует эффективно, отмечается формальный подход к разработке мероприятий по повышению уровня промышленной безопасности и планов работ по производственному контролю или их отсутствие. Анализ выявленных нарушений показывает, что основная их доля приходится на нарушения в части ведения эксплуатационной, ремонтной и другой технической документации, а также нарушения по промышленной безопасности объекта, что в конечном итоге можно считать следствием недостаточной эффективности производственного контроля. Должностные лица организаций привлекаются к административной ответственности в т</w:t>
      </w:r>
      <w:r w:rsidR="00E246B7" w:rsidRPr="00883AA6">
        <w:rPr>
          <w:rFonts w:ascii="Times New Roman" w:eastAsia="Times New Roman" w:hAnsi="Times New Roman"/>
          <w:sz w:val="28"/>
          <w:szCs w:val="24"/>
          <w:lang w:eastAsia="ru-RU"/>
        </w:rPr>
        <w:t xml:space="preserve">ом </w:t>
      </w:r>
      <w:r w:rsidRPr="00883AA6">
        <w:rPr>
          <w:rFonts w:ascii="Times New Roman" w:eastAsia="Times New Roman" w:hAnsi="Times New Roman"/>
          <w:sz w:val="28"/>
          <w:szCs w:val="24"/>
          <w:lang w:eastAsia="ru-RU"/>
        </w:rPr>
        <w:t>ч</w:t>
      </w:r>
      <w:r w:rsidR="00E246B7" w:rsidRPr="00883AA6">
        <w:rPr>
          <w:rFonts w:ascii="Times New Roman" w:eastAsia="Times New Roman" w:hAnsi="Times New Roman"/>
          <w:sz w:val="28"/>
          <w:szCs w:val="24"/>
          <w:lang w:eastAsia="ru-RU"/>
        </w:rPr>
        <w:t>исле</w:t>
      </w:r>
      <w:r w:rsidRPr="00883AA6">
        <w:rPr>
          <w:rFonts w:ascii="Times New Roman" w:eastAsia="Times New Roman" w:hAnsi="Times New Roman"/>
          <w:sz w:val="28"/>
          <w:szCs w:val="24"/>
          <w:lang w:eastAsia="ru-RU"/>
        </w:rPr>
        <w:t xml:space="preserve"> и за формальный подход к указанной работе. При обследованиях инспекторами также указывается на необходимость пересмотра Положений о производственном контроле, приведение их в соответствие действующему законодательству, действующей структуре организации, действующему перечню эксплуатируемых ОПО.</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Постоянное внимание Управлением уделяется профилактике организационных причин аварийности и травматизма. Как показывают результаты расследования аварий, смертельных и тяжёлых несчастных случаев, основными причинами являются:</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bCs/>
          <w:sz w:val="28"/>
          <w:szCs w:val="24"/>
          <w:lang w:eastAsia="ru-RU"/>
        </w:rPr>
        <w:t xml:space="preserve">– </w:t>
      </w:r>
      <w:r w:rsidRPr="00883AA6">
        <w:rPr>
          <w:rFonts w:ascii="Times New Roman" w:eastAsia="Times New Roman" w:hAnsi="Times New Roman"/>
          <w:sz w:val="28"/>
          <w:szCs w:val="24"/>
          <w:lang w:eastAsia="ru-RU"/>
        </w:rPr>
        <w:t>неэффективная организация и осуществление производственного и технического контроля;</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883AA6">
        <w:rPr>
          <w:rFonts w:ascii="Times New Roman" w:eastAsia="Times New Roman" w:hAnsi="Times New Roman"/>
          <w:bCs/>
          <w:sz w:val="28"/>
          <w:szCs w:val="24"/>
          <w:lang w:eastAsia="ru-RU"/>
        </w:rPr>
        <w:t>– нарушение технологической и трудовой дисциплины;</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883AA6">
        <w:rPr>
          <w:rFonts w:ascii="Times New Roman" w:eastAsia="Times New Roman" w:hAnsi="Times New Roman"/>
          <w:bCs/>
          <w:sz w:val="28"/>
          <w:szCs w:val="24"/>
          <w:lang w:eastAsia="ru-RU"/>
        </w:rPr>
        <w:t>– неосторожные или несанкционированные действия исполнителей работ;</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883AA6">
        <w:rPr>
          <w:rFonts w:ascii="Times New Roman" w:eastAsia="Times New Roman" w:hAnsi="Times New Roman"/>
          <w:bCs/>
          <w:sz w:val="28"/>
          <w:szCs w:val="24"/>
          <w:lang w:eastAsia="ru-RU"/>
        </w:rPr>
        <w:t>– неправильная организация производства работ;</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883AA6">
        <w:rPr>
          <w:rFonts w:ascii="Times New Roman" w:eastAsia="Times New Roman" w:hAnsi="Times New Roman"/>
          <w:bCs/>
          <w:sz w:val="28"/>
          <w:szCs w:val="24"/>
          <w:lang w:eastAsia="ru-RU"/>
        </w:rPr>
        <w:t xml:space="preserve">– отступление от требований проектной и технологической документации; </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883AA6">
        <w:rPr>
          <w:rFonts w:ascii="Times New Roman" w:eastAsia="Times New Roman" w:hAnsi="Times New Roman"/>
          <w:bCs/>
          <w:sz w:val="28"/>
          <w:szCs w:val="24"/>
          <w:lang w:eastAsia="ru-RU"/>
        </w:rPr>
        <w:t>– недостаточные знания требований промышленной  безопасности;</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bCs/>
          <w:sz w:val="28"/>
          <w:szCs w:val="24"/>
          <w:lang w:eastAsia="ru-RU"/>
        </w:rPr>
        <w:t xml:space="preserve">– </w:t>
      </w:r>
      <w:r w:rsidRPr="00883AA6">
        <w:rPr>
          <w:rFonts w:ascii="Times New Roman" w:eastAsia="Times New Roman" w:hAnsi="Times New Roman"/>
          <w:sz w:val="28"/>
          <w:szCs w:val="24"/>
          <w:lang w:eastAsia="ru-RU"/>
        </w:rPr>
        <w:t>недопустимый уровень износа основных производственных фондов;</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применение неисправного оборудования или оборудования, отработавшего нормативный срок эксплуатации.</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некачественное или несвоевременное выполнение работ по обслуживанию и ремонту;</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883AA6">
        <w:rPr>
          <w:rFonts w:ascii="Times New Roman" w:eastAsia="Times New Roman" w:hAnsi="Times New Roman"/>
          <w:sz w:val="28"/>
          <w:szCs w:val="24"/>
          <w:lang w:eastAsia="ru-RU"/>
        </w:rPr>
        <w:t>– не отвечает современным задачам система подготовки и переподготовки специалистов для эксплуатации опасных производственных объектов.</w:t>
      </w:r>
    </w:p>
    <w:p w:rsidR="00A26C7E" w:rsidRPr="00883AA6" w:rsidRDefault="00A26C7E" w:rsidP="00A26C7E">
      <w:pPr>
        <w:widowControl w:val="0"/>
        <w:tabs>
          <w:tab w:val="num" w:pos="709"/>
        </w:tabs>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Аварии и смертельные несчастные случаи можно предупредить при постоянном мониторинге реального состояния опасных производственных </w:t>
      </w:r>
      <w:r w:rsidRPr="00883AA6">
        <w:rPr>
          <w:rFonts w:ascii="Times New Roman" w:eastAsia="Times New Roman" w:hAnsi="Times New Roman"/>
          <w:sz w:val="28"/>
          <w:szCs w:val="24"/>
          <w:lang w:eastAsia="ru-RU"/>
        </w:rPr>
        <w:lastRenderedPageBreak/>
        <w:t xml:space="preserve">объектов, своевременном проведении мероприятий по техническому обслуживанию, ремонту и реконструкции, а также по соблюдению безопасных режимов работы. Как показывает практика, основа решения этих проблем, при эксплуатации ОПО – должная организация и осуществление производственного контроля. </w:t>
      </w:r>
    </w:p>
    <w:p w:rsidR="00A26C7E" w:rsidRPr="00883AA6" w:rsidRDefault="00A26C7E" w:rsidP="00A26C7E">
      <w:pPr>
        <w:widowControl w:val="0"/>
        <w:tabs>
          <w:tab w:val="num" w:pos="709"/>
        </w:tabs>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Продолжена работа по проверкам выполнения законодательства РФ в части обязательного страхования гражданской ответственности владельца ОО за вред, причинённый в результате аварии на опасном объекте в соответствии с Федеральным законом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23A6" w:rsidRPr="00883AA6" w:rsidRDefault="00A26C7E" w:rsidP="00AB23A6">
      <w:pPr>
        <w:widowControl w:val="0"/>
        <w:tabs>
          <w:tab w:val="num" w:pos="709"/>
        </w:tabs>
        <w:autoSpaceDE w:val="0"/>
        <w:autoSpaceDN w:val="0"/>
        <w:adjustRightInd w:val="0"/>
        <w:spacing w:after="0" w:line="240" w:lineRule="auto"/>
        <w:ind w:firstLine="709"/>
        <w:jc w:val="both"/>
        <w:rPr>
          <w:rFonts w:ascii="Times New Roman" w:hAnsi="Times New Roman"/>
          <w:sz w:val="28"/>
          <w:szCs w:val="24"/>
          <w:lang w:eastAsia="ru-RU"/>
        </w:rPr>
      </w:pPr>
      <w:r w:rsidRPr="00883AA6">
        <w:rPr>
          <w:rFonts w:ascii="Times New Roman" w:hAnsi="Times New Roman"/>
          <w:sz w:val="28"/>
          <w:szCs w:val="24"/>
          <w:lang w:eastAsia="ru-RU"/>
        </w:rPr>
        <w:t xml:space="preserve">Продолжено формирование реестра договоров страхования гражданской ответственности за причинение вреда при эксплуатации опасных производственных объектов с занесением в программу «Регистрация опасных производственных объектов» Комплексной системы информатизации Ростехнадзора (КСИ). </w:t>
      </w:r>
      <w:r w:rsidR="00AB23A6" w:rsidRPr="00883AA6">
        <w:rPr>
          <w:rFonts w:ascii="Times New Roman" w:hAnsi="Times New Roman"/>
          <w:sz w:val="28"/>
          <w:szCs w:val="24"/>
          <w:lang w:eastAsia="ru-RU"/>
        </w:rPr>
        <w:t xml:space="preserve">По состоянию на 30.09.2018 процент застрахованных ОПО составляет – </w:t>
      </w:r>
      <w:r w:rsidR="00AB23A6" w:rsidRPr="00883AA6">
        <w:rPr>
          <w:rFonts w:ascii="Times New Roman" w:eastAsia="Times New Roman" w:hAnsi="Times New Roman"/>
          <w:sz w:val="28"/>
          <w:szCs w:val="24"/>
          <w:lang w:eastAsia="ru-RU"/>
        </w:rPr>
        <w:t>88</w:t>
      </w:r>
      <w:r w:rsidR="00AB23A6" w:rsidRPr="00883AA6">
        <w:rPr>
          <w:rFonts w:ascii="Times New Roman" w:hAnsi="Times New Roman"/>
          <w:sz w:val="28"/>
          <w:szCs w:val="24"/>
          <w:lang w:eastAsia="ru-RU"/>
        </w:rPr>
        <w:t>% (2017 – 89,0%).</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Во исполнение ст.13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с 01.07.2012 на ряде поднадзорных опасных производственных объектов и гидротехнических сооружений продолжается режим постоянного государственного надзора, который предусматривает проведение уполномоченными должностными лицами мероприятий по контролю за соблюдением юридическим лицом или индивидуальным предпринимателем, эксплуатирующим объект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С 01.01.2014 на опасных производственных объектах I класса опасности осуществляется режим постоянного государственного надзора, который предусматривает проведение уполномоченными должностными лицами мероприятий по контролю за соблюдением юридическим лицом или индивидуальным предпринимателем, эксплуатирующим объект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w:t>
      </w:r>
    </w:p>
    <w:p w:rsidR="00A46273" w:rsidRPr="00883AA6" w:rsidRDefault="00A26C7E" w:rsidP="00A462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В отчётном периоде Управление осуществляло постоянный государственный надзор в отношении 4</w:t>
      </w:r>
      <w:r w:rsidR="00A46273" w:rsidRPr="00883AA6">
        <w:rPr>
          <w:rFonts w:ascii="Times New Roman" w:eastAsia="Times New Roman" w:hAnsi="Times New Roman"/>
          <w:sz w:val="28"/>
          <w:szCs w:val="24"/>
          <w:lang w:eastAsia="ru-RU"/>
        </w:rPr>
        <w:t>7</w:t>
      </w:r>
      <w:r w:rsidRPr="00883AA6">
        <w:rPr>
          <w:rFonts w:ascii="Times New Roman" w:eastAsia="Times New Roman" w:hAnsi="Times New Roman"/>
          <w:sz w:val="28"/>
          <w:szCs w:val="24"/>
          <w:lang w:eastAsia="ru-RU"/>
        </w:rPr>
        <w:t xml:space="preserve"> (2017 – 47) опасных производственных объектов I класса опасности. Сформированы надзорные дела объектов. Составлены Графики проверок. Организации, эксплуатирующие объекты, подлежащие постоянному государственному надзору, уведомлены в соответствующем порядке. Назначены уполномоченные лица для осуществления постоянного государственного надзора и оформлены требуемые журналы. Мероприятия по контролю, их результаты, а также составленные или </w:t>
      </w:r>
      <w:r w:rsidRPr="00883AA6">
        <w:rPr>
          <w:rFonts w:ascii="Times New Roman" w:eastAsia="Times New Roman" w:hAnsi="Times New Roman"/>
          <w:sz w:val="28"/>
          <w:szCs w:val="24"/>
          <w:lang w:eastAsia="ru-RU"/>
        </w:rPr>
        <w:lastRenderedPageBreak/>
        <w:t>полученные при проведении контроля документы и информация отражаются в надзорном деле объекта повышенной опасности в порядке</w:t>
      </w:r>
      <w:r w:rsidR="00A46273" w:rsidRPr="00883AA6">
        <w:rPr>
          <w:rFonts w:ascii="Times New Roman" w:eastAsia="Times New Roman" w:hAnsi="Times New Roman"/>
          <w:sz w:val="28"/>
          <w:szCs w:val="24"/>
          <w:lang w:eastAsia="ru-RU"/>
        </w:rPr>
        <w:t>, установленном Ростехнадзором.</w:t>
      </w:r>
    </w:p>
    <w:p w:rsidR="00A46273" w:rsidRPr="00883AA6" w:rsidRDefault="00A46273" w:rsidP="00A46273">
      <w:pPr>
        <w:widowControl w:val="0"/>
        <w:autoSpaceDE w:val="0"/>
        <w:autoSpaceDN w:val="0"/>
        <w:adjustRightInd w:val="0"/>
        <w:spacing w:after="0" w:line="240" w:lineRule="auto"/>
        <w:ind w:firstLine="709"/>
        <w:jc w:val="both"/>
        <w:rPr>
          <w:rStyle w:val="FontStyle25"/>
          <w:rFonts w:eastAsia="Times New Roman"/>
          <w:sz w:val="28"/>
          <w:szCs w:val="24"/>
          <w:lang w:eastAsia="ru-RU"/>
        </w:rPr>
      </w:pPr>
      <w:r w:rsidRPr="00883AA6">
        <w:rPr>
          <w:rStyle w:val="FontStyle25"/>
          <w:sz w:val="28"/>
          <w:szCs w:val="28"/>
        </w:rPr>
        <w:t xml:space="preserve">Проведено </w:t>
      </w:r>
      <w:r w:rsidRPr="00883AA6">
        <w:rPr>
          <w:sz w:val="28"/>
          <w:szCs w:val="28"/>
        </w:rPr>
        <w:t xml:space="preserve">301 (2017 – 308) </w:t>
      </w:r>
      <w:r w:rsidRPr="00883AA6">
        <w:rPr>
          <w:rStyle w:val="FontStyle25"/>
          <w:sz w:val="28"/>
          <w:szCs w:val="28"/>
        </w:rPr>
        <w:t>мероприятие (обследование) в отношении объектов постоянного государственного надзора. В результате проведённых мероприятий (обследов</w:t>
      </w:r>
      <w:r w:rsidRPr="00883AA6">
        <w:rPr>
          <w:rStyle w:val="FontStyle25"/>
          <w:sz w:val="28"/>
          <w:szCs w:val="28"/>
        </w:rPr>
        <w:t>а</w:t>
      </w:r>
      <w:r w:rsidRPr="00883AA6">
        <w:rPr>
          <w:rStyle w:val="FontStyle25"/>
          <w:sz w:val="28"/>
          <w:szCs w:val="28"/>
        </w:rPr>
        <w:t xml:space="preserve">ний) было выявлено </w:t>
      </w:r>
      <w:r w:rsidRPr="00883AA6">
        <w:rPr>
          <w:sz w:val="28"/>
          <w:szCs w:val="28"/>
        </w:rPr>
        <w:t xml:space="preserve">2078 </w:t>
      </w:r>
      <w:r w:rsidRPr="00883AA6">
        <w:rPr>
          <w:rStyle w:val="FontStyle25"/>
          <w:sz w:val="28"/>
          <w:szCs w:val="28"/>
        </w:rPr>
        <w:t xml:space="preserve">(2017 – 1429) нарушений, за которые назначено </w:t>
      </w:r>
      <w:r w:rsidRPr="00883AA6">
        <w:rPr>
          <w:sz w:val="28"/>
          <w:szCs w:val="28"/>
        </w:rPr>
        <w:t>312</w:t>
      </w:r>
      <w:r w:rsidRPr="00883AA6">
        <w:rPr>
          <w:rStyle w:val="FontStyle25"/>
          <w:sz w:val="28"/>
          <w:szCs w:val="28"/>
        </w:rPr>
        <w:t xml:space="preserve"> (2017 – 281) административных наказаний, в том числе </w:t>
      </w:r>
      <w:r w:rsidRPr="00883AA6">
        <w:rPr>
          <w:sz w:val="28"/>
          <w:szCs w:val="28"/>
        </w:rPr>
        <w:t>39</w:t>
      </w:r>
      <w:r w:rsidRPr="00883AA6">
        <w:rPr>
          <w:rStyle w:val="FontStyle25"/>
          <w:sz w:val="28"/>
          <w:szCs w:val="28"/>
        </w:rPr>
        <w:t xml:space="preserve"> (2017 – 49) административных приостановлений деятельности и </w:t>
      </w:r>
      <w:r w:rsidRPr="00883AA6">
        <w:rPr>
          <w:sz w:val="28"/>
          <w:szCs w:val="28"/>
        </w:rPr>
        <w:t>272</w:t>
      </w:r>
      <w:r w:rsidRPr="00883AA6">
        <w:rPr>
          <w:rStyle w:val="FontStyle25"/>
          <w:sz w:val="28"/>
          <w:szCs w:val="28"/>
        </w:rPr>
        <w:t xml:space="preserve"> (2017 – 229) админис</w:t>
      </w:r>
      <w:r w:rsidRPr="00883AA6">
        <w:rPr>
          <w:rStyle w:val="FontStyle25"/>
          <w:sz w:val="28"/>
          <w:szCs w:val="28"/>
        </w:rPr>
        <w:t>т</w:t>
      </w:r>
      <w:r w:rsidRPr="00883AA6">
        <w:rPr>
          <w:rStyle w:val="FontStyle25"/>
          <w:sz w:val="28"/>
          <w:szCs w:val="28"/>
        </w:rPr>
        <w:t xml:space="preserve">ративных штрафа, из них </w:t>
      </w:r>
      <w:r w:rsidRPr="00883AA6">
        <w:rPr>
          <w:sz w:val="28"/>
          <w:szCs w:val="28"/>
        </w:rPr>
        <w:t>15</w:t>
      </w:r>
      <w:r w:rsidRPr="00883AA6">
        <w:rPr>
          <w:rStyle w:val="FontStyle25"/>
          <w:sz w:val="28"/>
          <w:szCs w:val="28"/>
        </w:rPr>
        <w:t xml:space="preserve"> (2017 – 40) на юридических лиц, </w:t>
      </w:r>
      <w:r w:rsidRPr="00883AA6">
        <w:rPr>
          <w:sz w:val="28"/>
          <w:szCs w:val="28"/>
        </w:rPr>
        <w:t>253</w:t>
      </w:r>
      <w:r w:rsidRPr="00883AA6">
        <w:rPr>
          <w:rStyle w:val="FontStyle25"/>
          <w:sz w:val="28"/>
          <w:szCs w:val="28"/>
        </w:rPr>
        <w:t xml:space="preserve"> (2017 – 176) на должностных лиц, </w:t>
      </w:r>
      <w:r w:rsidRPr="00883AA6">
        <w:rPr>
          <w:sz w:val="28"/>
          <w:szCs w:val="28"/>
        </w:rPr>
        <w:t>4</w:t>
      </w:r>
      <w:r w:rsidRPr="00883AA6">
        <w:rPr>
          <w:rStyle w:val="FontStyle25"/>
          <w:sz w:val="28"/>
          <w:szCs w:val="28"/>
        </w:rPr>
        <w:t xml:space="preserve"> (2017 – 13) на граждан. Сумма наложенных адм</w:t>
      </w:r>
      <w:r w:rsidRPr="00883AA6">
        <w:rPr>
          <w:rStyle w:val="FontStyle25"/>
          <w:sz w:val="28"/>
          <w:szCs w:val="28"/>
        </w:rPr>
        <w:t>и</w:t>
      </w:r>
      <w:r w:rsidRPr="00883AA6">
        <w:rPr>
          <w:rStyle w:val="FontStyle25"/>
          <w:sz w:val="28"/>
          <w:szCs w:val="28"/>
        </w:rPr>
        <w:t xml:space="preserve">нистративных штрафов составила </w:t>
      </w:r>
      <w:r w:rsidRPr="00883AA6">
        <w:rPr>
          <w:sz w:val="28"/>
          <w:szCs w:val="28"/>
        </w:rPr>
        <w:t>9436,5</w:t>
      </w:r>
      <w:r w:rsidRPr="00883AA6">
        <w:rPr>
          <w:rStyle w:val="FontStyle25"/>
          <w:sz w:val="28"/>
          <w:szCs w:val="28"/>
        </w:rPr>
        <w:t xml:space="preserve"> тыс. рублей (2017 – 14673,5 тыс. рублей), сумма взысканных штрафов – </w:t>
      </w:r>
      <w:r w:rsidRPr="00883AA6">
        <w:rPr>
          <w:sz w:val="28"/>
          <w:szCs w:val="28"/>
        </w:rPr>
        <w:t>9349,871</w:t>
      </w:r>
      <w:r w:rsidRPr="00883AA6">
        <w:rPr>
          <w:rStyle w:val="FontStyle25"/>
          <w:sz w:val="28"/>
          <w:szCs w:val="28"/>
        </w:rPr>
        <w:t xml:space="preserve"> (2017 – 13787,7 тыс. рублей) (учтены переходящие штр</w:t>
      </w:r>
      <w:r w:rsidRPr="00883AA6">
        <w:rPr>
          <w:rStyle w:val="FontStyle25"/>
          <w:sz w:val="28"/>
          <w:szCs w:val="28"/>
        </w:rPr>
        <w:t>а</w:t>
      </w:r>
      <w:r w:rsidRPr="00883AA6">
        <w:rPr>
          <w:rStyle w:val="FontStyle25"/>
          <w:sz w:val="28"/>
          <w:szCs w:val="28"/>
        </w:rPr>
        <w:t>фы).</w:t>
      </w:r>
    </w:p>
    <w:p w:rsidR="00A26C7E" w:rsidRPr="00883AA6" w:rsidRDefault="00A26C7E" w:rsidP="00A26C7E">
      <w:pPr>
        <w:widowControl w:val="0"/>
        <w:tabs>
          <w:tab w:val="left" w:pos="1800"/>
        </w:tabs>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15 марта </w:t>
      </w:r>
      <w:smartTag w:uri="urn:schemas-microsoft-com:office:smarttags" w:element="metricconverter">
        <w:smartTagPr>
          <w:attr w:name="ProductID" w:val="2013 г"/>
        </w:smartTagPr>
        <w:r w:rsidRPr="00883AA6">
          <w:rPr>
            <w:rFonts w:ascii="Times New Roman" w:eastAsia="Times New Roman" w:hAnsi="Times New Roman"/>
            <w:sz w:val="28"/>
            <w:szCs w:val="24"/>
            <w:lang w:eastAsia="ru-RU"/>
          </w:rPr>
          <w:t>2013 г</w:t>
        </w:r>
      </w:smartTag>
      <w:r w:rsidRPr="00883AA6">
        <w:rPr>
          <w:rFonts w:ascii="Times New Roman" w:eastAsia="Times New Roman" w:hAnsi="Times New Roman"/>
          <w:sz w:val="28"/>
          <w:szCs w:val="24"/>
          <w:lang w:eastAsia="ru-RU"/>
        </w:rPr>
        <w:t>. вступили в силу основные поправки в Федеральный закон «О промышленной безопасности опасных производственных объектов» и ряд других законодательных актов, принятые Федеральным законом от 04.03.2013 № 22-ФЗ "О внесении изменений в Федеральный закон "О промышленной безопасности опасных производственных объектов", отдельные законодательные акты РФ и о признании утратившим силу подпункта 114 пункта 1 статьи 333.33 части второй Налогового кодекса РФ».</w:t>
      </w:r>
    </w:p>
    <w:p w:rsidR="00A01E0F" w:rsidRPr="00883AA6" w:rsidRDefault="00A01E0F" w:rsidP="00A01E0F">
      <w:pPr>
        <w:widowControl w:val="0"/>
        <w:tabs>
          <w:tab w:val="left" w:pos="1836"/>
        </w:tabs>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На 30.09.2018 в государственном реестре ОПО, раздел которого ведёт Управление, зарегистрированы объекты:</w:t>
      </w:r>
    </w:p>
    <w:p w:rsidR="00A01E0F" w:rsidRPr="00883AA6" w:rsidRDefault="00A01E0F" w:rsidP="00A01E0F">
      <w:pPr>
        <w:spacing w:after="0" w:line="240" w:lineRule="auto"/>
        <w:ind w:firstLine="709"/>
        <w:rPr>
          <w:rFonts w:ascii="Times New Roman" w:hAnsi="Times New Roman"/>
          <w:sz w:val="28"/>
          <w:szCs w:val="24"/>
        </w:rPr>
      </w:pPr>
      <w:r w:rsidRPr="00883AA6">
        <w:rPr>
          <w:rFonts w:ascii="Times New Roman" w:hAnsi="Times New Roman"/>
          <w:sz w:val="28"/>
          <w:szCs w:val="24"/>
        </w:rPr>
        <w:t xml:space="preserve">I класс — объекты чрезвычайно высокой опасности – </w:t>
      </w:r>
      <w:r w:rsidRPr="00883AA6">
        <w:rPr>
          <w:rFonts w:ascii="Times New Roman" w:eastAsia="Times New Roman" w:hAnsi="Times New Roman"/>
          <w:sz w:val="28"/>
          <w:szCs w:val="24"/>
          <w:lang w:eastAsia="ru-RU"/>
        </w:rPr>
        <w:t>50</w:t>
      </w:r>
      <w:r w:rsidRPr="00883AA6">
        <w:rPr>
          <w:rFonts w:ascii="Times New Roman" w:hAnsi="Times New Roman"/>
          <w:sz w:val="28"/>
          <w:szCs w:val="24"/>
        </w:rPr>
        <w:t>;</w:t>
      </w:r>
    </w:p>
    <w:p w:rsidR="00A01E0F" w:rsidRPr="00883AA6" w:rsidRDefault="00A01E0F" w:rsidP="00A01E0F">
      <w:pPr>
        <w:spacing w:after="0" w:line="240" w:lineRule="auto"/>
        <w:ind w:firstLine="709"/>
        <w:rPr>
          <w:rFonts w:ascii="Times New Roman" w:hAnsi="Times New Roman"/>
          <w:sz w:val="28"/>
          <w:szCs w:val="24"/>
        </w:rPr>
      </w:pPr>
      <w:r w:rsidRPr="00883AA6">
        <w:rPr>
          <w:rFonts w:ascii="Times New Roman" w:hAnsi="Times New Roman"/>
          <w:sz w:val="28"/>
          <w:szCs w:val="24"/>
        </w:rPr>
        <w:t xml:space="preserve">II класс — объекты высокой опасности – </w:t>
      </w:r>
      <w:r w:rsidRPr="00883AA6">
        <w:rPr>
          <w:rFonts w:ascii="Times New Roman" w:eastAsia="Times New Roman" w:hAnsi="Times New Roman"/>
          <w:sz w:val="28"/>
          <w:szCs w:val="24"/>
          <w:lang w:eastAsia="ru-RU"/>
        </w:rPr>
        <w:t>126</w:t>
      </w:r>
      <w:r w:rsidRPr="00883AA6">
        <w:rPr>
          <w:rFonts w:ascii="Times New Roman" w:hAnsi="Times New Roman"/>
          <w:sz w:val="28"/>
          <w:szCs w:val="24"/>
        </w:rPr>
        <w:t>;</w:t>
      </w:r>
    </w:p>
    <w:p w:rsidR="00A01E0F" w:rsidRPr="00883AA6" w:rsidRDefault="00A01E0F" w:rsidP="00A01E0F">
      <w:pPr>
        <w:spacing w:after="0" w:line="240" w:lineRule="auto"/>
        <w:ind w:firstLine="709"/>
        <w:rPr>
          <w:rFonts w:ascii="Times New Roman" w:hAnsi="Times New Roman"/>
          <w:sz w:val="28"/>
          <w:szCs w:val="24"/>
        </w:rPr>
      </w:pPr>
      <w:r w:rsidRPr="00883AA6">
        <w:rPr>
          <w:rFonts w:ascii="Times New Roman" w:hAnsi="Times New Roman"/>
          <w:sz w:val="28"/>
          <w:szCs w:val="24"/>
        </w:rPr>
        <w:t xml:space="preserve">III класс — объекты средней опасности – </w:t>
      </w:r>
      <w:r w:rsidRPr="00883AA6">
        <w:rPr>
          <w:rFonts w:ascii="Times New Roman" w:eastAsia="Times New Roman" w:hAnsi="Times New Roman"/>
          <w:sz w:val="28"/>
          <w:szCs w:val="24"/>
          <w:lang w:eastAsia="ru-RU"/>
        </w:rPr>
        <w:t>745</w:t>
      </w:r>
      <w:r w:rsidRPr="00883AA6">
        <w:rPr>
          <w:rFonts w:ascii="Times New Roman" w:hAnsi="Times New Roman"/>
          <w:sz w:val="28"/>
          <w:szCs w:val="24"/>
        </w:rPr>
        <w:t>;</w:t>
      </w:r>
    </w:p>
    <w:p w:rsidR="00A01E0F" w:rsidRPr="00883AA6" w:rsidRDefault="00A01E0F" w:rsidP="00A01E0F">
      <w:pPr>
        <w:spacing w:after="0" w:line="240" w:lineRule="auto"/>
        <w:ind w:firstLine="709"/>
        <w:rPr>
          <w:rFonts w:ascii="Times New Roman" w:hAnsi="Times New Roman"/>
          <w:sz w:val="28"/>
          <w:szCs w:val="24"/>
        </w:rPr>
      </w:pPr>
      <w:r w:rsidRPr="00883AA6">
        <w:rPr>
          <w:rFonts w:ascii="Times New Roman" w:hAnsi="Times New Roman"/>
          <w:sz w:val="28"/>
          <w:szCs w:val="24"/>
        </w:rPr>
        <w:t xml:space="preserve">IV класс — объекты низкой опасности – </w:t>
      </w:r>
      <w:r w:rsidRPr="00883AA6">
        <w:rPr>
          <w:rFonts w:ascii="Times New Roman" w:eastAsia="Times New Roman" w:hAnsi="Times New Roman"/>
          <w:sz w:val="28"/>
          <w:szCs w:val="24"/>
          <w:lang w:eastAsia="ru-RU"/>
        </w:rPr>
        <w:t>743</w:t>
      </w:r>
      <w:r w:rsidRPr="00883AA6">
        <w:rPr>
          <w:rFonts w:ascii="Times New Roman" w:hAnsi="Times New Roman"/>
          <w:sz w:val="28"/>
          <w:szCs w:val="24"/>
        </w:rPr>
        <w:t>;</w:t>
      </w:r>
    </w:p>
    <w:p w:rsidR="00A01E0F" w:rsidRPr="00883AA6" w:rsidRDefault="00A01E0F" w:rsidP="00A01E0F">
      <w:pPr>
        <w:spacing w:after="0" w:line="240" w:lineRule="auto"/>
        <w:ind w:firstLine="709"/>
        <w:rPr>
          <w:rFonts w:ascii="Times New Roman" w:hAnsi="Times New Roman"/>
          <w:sz w:val="28"/>
          <w:szCs w:val="24"/>
        </w:rPr>
      </w:pPr>
      <w:r w:rsidRPr="00883AA6">
        <w:rPr>
          <w:rFonts w:ascii="Times New Roman" w:hAnsi="Times New Roman"/>
          <w:sz w:val="28"/>
          <w:szCs w:val="24"/>
        </w:rPr>
        <w:t>Без класса — 2.</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В 2018 году продолжено использование базы данных государственного реестра опасных производственных объектов для надзорной и контрольной работы.</w:t>
      </w:r>
    </w:p>
    <w:p w:rsidR="00A26C7E" w:rsidRPr="00883AA6" w:rsidRDefault="00A26C7E" w:rsidP="00A26C7E">
      <w:pPr>
        <w:widowControl w:val="0"/>
        <w:autoSpaceDE w:val="0"/>
        <w:autoSpaceDN w:val="0"/>
        <w:adjustRightInd w:val="0"/>
        <w:spacing w:after="0" w:line="240" w:lineRule="auto"/>
        <w:ind w:firstLine="709"/>
        <w:jc w:val="both"/>
        <w:rPr>
          <w:rFonts w:ascii="Times New Roman" w:hAnsi="Times New Roman"/>
          <w:sz w:val="6"/>
          <w:szCs w:val="8"/>
          <w:lang w:eastAsia="ru-RU"/>
        </w:rPr>
      </w:pPr>
    </w:p>
    <w:p w:rsidR="00A01E0F" w:rsidRPr="00883AA6" w:rsidRDefault="00A01E0F" w:rsidP="00A01E0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AA6">
        <w:rPr>
          <w:rFonts w:ascii="Times New Roman" w:hAnsi="Times New Roman"/>
          <w:sz w:val="28"/>
          <w:szCs w:val="28"/>
          <w:lang w:eastAsia="ru-RU"/>
        </w:rPr>
        <w:t>В соответствии с Федеральным законом от 04.05.2011 № 99-ФЗ «О лицензировании отдельных видов деятельности» в отчётном периоде было выдано 9 (2017 – 8) лицензий, переоформлено 8 (2017 – 19), отказано в выдаче 1 (2017 – 3), отказано в переоформлении – 4 (2017 – 4), прекращено действие по заявлению лицензиата – 20 (2017 – 24), аннулировано согласно выписке из ЕГРЮЛ 27 (2017 – 17) лицензий.</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6"/>
          <w:szCs w:val="8"/>
          <w:lang w:eastAsia="ru-RU"/>
        </w:rPr>
      </w:pPr>
    </w:p>
    <w:p w:rsidR="00A01E0F" w:rsidRPr="00883AA6" w:rsidRDefault="00A01E0F" w:rsidP="00A01E0F">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В отчётном периоде Управлением внесено в реестр заключений экспертизы промышленной безопасности – 3398 </w:t>
      </w:r>
      <w:r w:rsidRPr="00883AA6">
        <w:rPr>
          <w:rFonts w:ascii="Times New Roman" w:hAnsi="Times New Roman"/>
          <w:sz w:val="28"/>
          <w:szCs w:val="24"/>
          <w:lang w:eastAsia="ru-RU"/>
        </w:rPr>
        <w:t>заключения ЭПБ</w:t>
      </w:r>
      <w:r w:rsidRPr="00883AA6">
        <w:rPr>
          <w:rFonts w:ascii="Times New Roman" w:eastAsia="Times New Roman" w:hAnsi="Times New Roman"/>
          <w:sz w:val="28"/>
          <w:szCs w:val="24"/>
          <w:lang w:eastAsia="ru-RU"/>
        </w:rPr>
        <w:t xml:space="preserve"> (2017 – 3616).</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6"/>
          <w:szCs w:val="16"/>
          <w:lang w:eastAsia="ru-RU"/>
        </w:rPr>
      </w:pPr>
    </w:p>
    <w:p w:rsidR="00A26C7E" w:rsidRPr="00883AA6"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При проведении проверок проводился сбор и анализ информации о состоянии технических устройств, оборудования, зданий и сооружений в поднадзорных организациях. Инспекторским составом уделялось особое внимание своевременности проведения мероприятий по техническому обслуживанию и ремонту оборудования, зданий и сооружений, своевременному проведению экспертизы промышленной безопасности, замене морально и </w:t>
      </w:r>
      <w:r w:rsidRPr="00883AA6">
        <w:rPr>
          <w:rFonts w:ascii="Times New Roman" w:eastAsia="Times New Roman" w:hAnsi="Times New Roman"/>
          <w:sz w:val="28"/>
          <w:szCs w:val="24"/>
          <w:lang w:eastAsia="ru-RU"/>
        </w:rPr>
        <w:lastRenderedPageBreak/>
        <w:t>физически устаревшего оборудования. С руководителями поднадзорных организаций велась постоянная работа, направленная на обновление парка оборудования.</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Необходимо отметить, что благодаря деятельности Управления по проверке предприятий значительно увеличились капиталовложения, направленные на модернизацию и техническое обновление производств.</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Тем не менее, основные проблемы обеспечения безопасности и противоаварийной устойчивости на промышленных предприятиях остаются прежними. Этому способствует и высокая степень износа основных производственных фондов. В некоторых случаях ситуация усугубляется низким уровнем технологической дисциплины, не соответствующей степени опасности современных производств, нехваткой квалифицированных специалистов, низким уровнем подготовки специалистов и персонала.</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Контрольно-профилактическая работа в отчетный период была направлена на усиление промышленной безопасности опасных производственных объектов организаций и предприятий, осуществляющих эксплуатацию опасных производственных объектов. </w:t>
      </w:r>
    </w:p>
    <w:p w:rsidR="00A26C7E" w:rsidRPr="00883AA6"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Состояние промышленной безопасности на опасных производственных объектах, в целом, поддерживается на удовлетворительном уровне. Требования Федерального закона «О промышленной безопасности опасных производственных объектов» от 21.07.1997 № 116-ФЗ в основном выполняются. Недостатки организационного характера и нарушения, не требующие капитальных затрат, устраняются.</w:t>
      </w:r>
    </w:p>
    <w:p w:rsidR="00A26C7E" w:rsidRPr="00883AA6" w:rsidRDefault="00A01E0F"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В 2018 году Управлением</w:t>
      </w:r>
      <w:r w:rsidR="00A26C7E" w:rsidRPr="00883AA6">
        <w:rPr>
          <w:rFonts w:ascii="Times New Roman" w:eastAsia="Times New Roman" w:hAnsi="Times New Roman"/>
          <w:sz w:val="28"/>
          <w:szCs w:val="24"/>
          <w:lang w:eastAsia="ru-RU"/>
        </w:rPr>
        <w:t xml:space="preserve"> продолжена работа:</w:t>
      </w:r>
    </w:p>
    <w:p w:rsidR="00A26C7E" w:rsidRPr="00883AA6"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по совершенствованию нормативно-правового регулирования промышленной безопасности на опасных производственных объектах.</w:t>
      </w:r>
    </w:p>
    <w:p w:rsidR="00A26C7E" w:rsidRPr="00883AA6"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по оптимизации контрольных функций, исключению избыточных требований, не влияющих на состояние уровня безопасности подконтрольных объектов.</w:t>
      </w:r>
    </w:p>
    <w:p w:rsidR="00A26C7E" w:rsidRPr="00883AA6"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по актуализации требований в области промышленной безопасности с учётом наилучших доступных технологий и результатов расследований происшедших аварий.</w:t>
      </w:r>
    </w:p>
    <w:p w:rsidR="00A26C7E" w:rsidRPr="00883AA6"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по совершенствованию многофункциональной системы безопасности, обеспечить возможность её использования для дистанционного мониторинга параметров безопасности ведения горных работ на угольных шахтах, разрезах, осуществления информационной поддержки, контроля и управления технологическими процессами в нормальных и аварийных условиях.</w:t>
      </w:r>
    </w:p>
    <w:p w:rsidR="00A26C7E" w:rsidRPr="00883AA6"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 по осуществлению мероприятий по созданию правовой основы организации дистанционного контроля. </w:t>
      </w:r>
    </w:p>
    <w:p w:rsidR="00A26C7E" w:rsidRPr="00883AA6"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Управлением продолжено участие в приоритетном проекте «Реформа контрольной и надзорной деятельности», изложенном в паспорте реализации проектов стратегического направления «Реформа контрольной и надзорной деятельности», который включает 7 приоритетных направлений верхнего уровня (за исключением повышения качества реализации контрольно-надзорных полномочий на региональном и муниципальном уровнях): </w:t>
      </w:r>
    </w:p>
    <w:p w:rsidR="00A26C7E" w:rsidRPr="00883AA6"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lastRenderedPageBreak/>
        <w:t xml:space="preserve">- внедрение риск-ориентированного подхода при осуществлении контрольно-надзорных полномочий; </w:t>
      </w:r>
    </w:p>
    <w:p w:rsidR="00A26C7E" w:rsidRPr="00883AA6"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 исключение устаревших, дублирующих и избыточных обязательных требований; </w:t>
      </w:r>
    </w:p>
    <w:p w:rsidR="00A26C7E" w:rsidRPr="00883AA6"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 совершенствование информационного обеспечения контрольно-надзорной деятельности; </w:t>
      </w:r>
    </w:p>
    <w:p w:rsidR="00A26C7E" w:rsidRPr="00883AA6"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 оценка результативности и эффективности контрольно-надзорной деятельности; </w:t>
      </w:r>
    </w:p>
    <w:p w:rsidR="00A26C7E" w:rsidRPr="00883AA6"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 профилактика нарушения обязательных требований; </w:t>
      </w:r>
    </w:p>
    <w:p w:rsidR="00A26C7E" w:rsidRPr="00883AA6"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 совершенствование кадровой политики; </w:t>
      </w:r>
    </w:p>
    <w:p w:rsidR="006100F2" w:rsidRPr="00883AA6" w:rsidRDefault="00A26C7E" w:rsidP="006100F2">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предупреждение коррупционных проявлений в контрольно-надзорной деятельности.</w:t>
      </w:r>
    </w:p>
    <w:p w:rsidR="006100F2" w:rsidRPr="00883AA6" w:rsidRDefault="006100F2" w:rsidP="006100F2">
      <w:pPr>
        <w:widowControl w:val="0"/>
        <w:autoSpaceDE w:val="0"/>
        <w:autoSpaceDN w:val="0"/>
        <w:adjustRightInd w:val="0"/>
        <w:spacing w:after="0" w:line="240" w:lineRule="auto"/>
        <w:jc w:val="both"/>
        <w:rPr>
          <w:rFonts w:ascii="Times New Roman" w:eastAsia="Times New Roman" w:hAnsi="Times New Roman"/>
          <w:sz w:val="28"/>
          <w:szCs w:val="24"/>
          <w:lang w:eastAsia="ru-RU"/>
        </w:rPr>
      </w:pPr>
    </w:p>
    <w:p w:rsidR="006100F2" w:rsidRPr="00883AA6" w:rsidRDefault="00C87B76"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83AA6">
        <w:rPr>
          <w:rFonts w:ascii="Times New Roman" w:eastAsia="Times New Roman" w:hAnsi="Times New Roman"/>
          <w:b/>
          <w:sz w:val="28"/>
          <w:szCs w:val="28"/>
          <w:lang w:eastAsia="ru-RU"/>
        </w:rPr>
        <w:t>Федеральный госуда</w:t>
      </w:r>
      <w:r w:rsidR="006100F2" w:rsidRPr="00883AA6">
        <w:rPr>
          <w:rFonts w:ascii="Times New Roman" w:eastAsia="Times New Roman" w:hAnsi="Times New Roman"/>
          <w:b/>
          <w:sz w:val="28"/>
          <w:szCs w:val="28"/>
          <w:lang w:eastAsia="ru-RU"/>
        </w:rPr>
        <w:t>рственный энергетический надзор</w:t>
      </w:r>
    </w:p>
    <w:p w:rsidR="006100F2" w:rsidRPr="00883AA6" w:rsidRDefault="00C87B76"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83AA6">
        <w:rPr>
          <w:rFonts w:ascii="Times New Roman" w:eastAsia="Times New Roman" w:hAnsi="Times New Roman"/>
          <w:b/>
          <w:sz w:val="28"/>
          <w:szCs w:val="28"/>
          <w:lang w:eastAsia="ru-RU"/>
        </w:rPr>
        <w:t>и федеральный го</w:t>
      </w:r>
      <w:r w:rsidR="006100F2" w:rsidRPr="00883AA6">
        <w:rPr>
          <w:rFonts w:ascii="Times New Roman" w:eastAsia="Times New Roman" w:hAnsi="Times New Roman"/>
          <w:b/>
          <w:sz w:val="28"/>
          <w:szCs w:val="28"/>
          <w:lang w:eastAsia="ru-RU"/>
        </w:rPr>
        <w:t>сударственный контроль (надзор)</w:t>
      </w:r>
    </w:p>
    <w:p w:rsidR="006100F2" w:rsidRPr="00883AA6" w:rsidRDefault="00C87B76"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83AA6">
        <w:rPr>
          <w:rFonts w:ascii="Times New Roman" w:eastAsia="Times New Roman" w:hAnsi="Times New Roman"/>
          <w:b/>
          <w:sz w:val="28"/>
          <w:szCs w:val="28"/>
          <w:lang w:eastAsia="ru-RU"/>
        </w:rPr>
        <w:t>за соблюдением требований закон</w:t>
      </w:r>
      <w:r w:rsidR="006100F2" w:rsidRPr="00883AA6">
        <w:rPr>
          <w:rFonts w:ascii="Times New Roman" w:eastAsia="Times New Roman" w:hAnsi="Times New Roman"/>
          <w:b/>
          <w:sz w:val="28"/>
          <w:szCs w:val="28"/>
          <w:lang w:eastAsia="ru-RU"/>
        </w:rPr>
        <w:t>одательства об энергосбережении</w:t>
      </w:r>
    </w:p>
    <w:p w:rsidR="00C87B76" w:rsidRPr="00883AA6" w:rsidRDefault="00C87B76" w:rsidP="006100F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883AA6">
        <w:rPr>
          <w:rFonts w:ascii="Times New Roman" w:eastAsia="Times New Roman" w:hAnsi="Times New Roman"/>
          <w:b/>
          <w:sz w:val="28"/>
          <w:szCs w:val="28"/>
          <w:lang w:eastAsia="ru-RU"/>
        </w:rPr>
        <w:t>и о повышении энергетической эффективности</w:t>
      </w:r>
    </w:p>
    <w:p w:rsidR="00C87B76" w:rsidRPr="00883AA6" w:rsidRDefault="00C87B76" w:rsidP="00C87B76">
      <w:pPr>
        <w:spacing w:after="0" w:line="240" w:lineRule="auto"/>
        <w:rPr>
          <w:rFonts w:ascii="Times New Roman" w:hAnsi="Times New Roman"/>
          <w:sz w:val="12"/>
          <w:szCs w:val="12"/>
          <w:lang w:eastAsia="ru-RU"/>
        </w:rPr>
      </w:pPr>
    </w:p>
    <w:p w:rsidR="00022257" w:rsidRPr="00883AA6" w:rsidRDefault="00175225" w:rsidP="00022257">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За </w:t>
      </w:r>
      <w:r w:rsidR="00A01E0F" w:rsidRPr="00883AA6">
        <w:rPr>
          <w:rFonts w:ascii="Times New Roman" w:eastAsia="Times New Roman" w:hAnsi="Times New Roman"/>
          <w:sz w:val="28"/>
          <w:szCs w:val="24"/>
          <w:lang w:eastAsia="ru-RU"/>
        </w:rPr>
        <w:t>9</w:t>
      </w:r>
      <w:r w:rsidRPr="00883AA6">
        <w:rPr>
          <w:rFonts w:ascii="Times New Roman" w:eastAsia="Times New Roman" w:hAnsi="Times New Roman"/>
          <w:sz w:val="28"/>
          <w:szCs w:val="24"/>
          <w:lang w:eastAsia="ru-RU"/>
        </w:rPr>
        <w:t xml:space="preserve"> месяц</w:t>
      </w:r>
      <w:r w:rsidR="00A01E0F" w:rsidRPr="00883AA6">
        <w:rPr>
          <w:rFonts w:ascii="Times New Roman" w:eastAsia="Times New Roman" w:hAnsi="Times New Roman"/>
          <w:sz w:val="28"/>
          <w:szCs w:val="24"/>
          <w:lang w:eastAsia="ru-RU"/>
        </w:rPr>
        <w:t>ев</w:t>
      </w:r>
      <w:r w:rsidRPr="00883AA6">
        <w:rPr>
          <w:rFonts w:ascii="Times New Roman" w:eastAsia="Times New Roman" w:hAnsi="Times New Roman"/>
          <w:sz w:val="28"/>
          <w:szCs w:val="24"/>
          <w:lang w:eastAsia="ru-RU"/>
        </w:rPr>
        <w:t xml:space="preserve"> 2018 года </w:t>
      </w:r>
      <w:r w:rsidR="00022257" w:rsidRPr="00883AA6">
        <w:rPr>
          <w:rFonts w:ascii="Times New Roman" w:eastAsia="Times New Roman" w:hAnsi="Times New Roman"/>
          <w:sz w:val="28"/>
          <w:szCs w:val="24"/>
          <w:lang w:eastAsia="ru-RU"/>
        </w:rPr>
        <w:t>проведено 347 обследований организаций по соблюдению законодательства об энергосбережении и энергоэффективности, безопасной эксплуатации и техническому состоянию  оборудования и основных сооружений электростанций, электрических и тепловых сетей энергоснабжающих организаций, электрических и тепловых установок потребителей, проверок по вопросам готовности к ОЗП (9 месяцев 2017 года – 547), из них плановых – 156 (9 месяцев 2017 года – 363).</w:t>
      </w:r>
    </w:p>
    <w:p w:rsidR="00022257" w:rsidRPr="00883AA6" w:rsidRDefault="00022257" w:rsidP="00022257">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Всего по результатам проведённых проверок выявлено и предписано к устранению 3772 нарушений требований законодательства и нормативно-правовых актов, правил устройства и безопасной эксплуатации электрических и тепловых установок и сетей (9 месяцев 2017 года </w:t>
      </w:r>
      <w:r w:rsidRPr="00883AA6">
        <w:rPr>
          <w:rFonts w:ascii="Times New Roman" w:eastAsia="Times New Roman" w:hAnsi="Times New Roman"/>
          <w:sz w:val="28"/>
          <w:szCs w:val="24"/>
          <w:lang w:eastAsia="ru-RU"/>
        </w:rPr>
        <w:noBreakHyphen/>
        <w:t xml:space="preserve"> 6154). </w:t>
      </w:r>
    </w:p>
    <w:p w:rsidR="00022257" w:rsidRPr="00883AA6" w:rsidRDefault="00022257" w:rsidP="00022257">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При проведении мероприятий по контролю составлено 286 протоколов об административных правонарушениях (9 месяцев 2017 года – 415); в результате рассмотрения дел наложен 231 штраф (9 месяцев 2017 года – 336). 17 административных дел находятся на рассмотрении в суде. Сумма наложенных штрафов составила 1484,2 тыс. руб. (9 месяцев 2017 года – 1389 тыс. руб.). По состоянию на 30.09.2018 взыскано 763,5 тыс. руб. (9 месяцев 2017 года –1063,2 тыс. руб.) </w:t>
      </w:r>
    </w:p>
    <w:p w:rsidR="00022257" w:rsidRPr="00883AA6" w:rsidRDefault="00022257" w:rsidP="00022257">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Управлением возбуждено 12 административных дел по ст.9.22 КоАП РФ, по 8 делам наложены административные наказания в виде штрафа на юридическое лицо в размере 600 тыс. руб. Возбуждено 8 дел по ст.14.61 КоАП РФ, 7 дел находятся на рассмотрении в суде, по одному делу наложен штраф на юридическое лицо в размере 50 тыс. руб.</w:t>
      </w:r>
    </w:p>
    <w:p w:rsidR="00022257" w:rsidRPr="00883AA6" w:rsidRDefault="00022257" w:rsidP="00022257">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В адрес одного юридического лица направлено предостережение о недопустимости нарушений обязательных требований в области электроэнергетики.</w:t>
      </w:r>
    </w:p>
    <w:p w:rsidR="00022257" w:rsidRPr="00883AA6" w:rsidRDefault="00022257" w:rsidP="00022257">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lastRenderedPageBreak/>
        <w:t xml:space="preserve">За 9 месяцев 2018 года в Управление поступило 203 обращения о согласовании границ охранных зон объектов электросетевого хозяйства. Согласованы границы охранных зон 193 объектов электросетевого хозяйства. </w:t>
      </w:r>
    </w:p>
    <w:p w:rsidR="00022257" w:rsidRPr="00883AA6" w:rsidRDefault="00022257" w:rsidP="00022257">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Проводилась работа по проверке знаний норм и правил работы в энергоустановках у 4518 работников поднадзорных организаций (9 месяцев 2017 года – 5082). Допущено в эксплуатацию 278 энергоустановок (9 месяцев 2017 года– 491).</w:t>
      </w:r>
    </w:p>
    <w:p w:rsidR="00175225" w:rsidRPr="00883AA6" w:rsidRDefault="00175225" w:rsidP="00175225">
      <w:pPr>
        <w:spacing w:after="0" w:line="240" w:lineRule="auto"/>
        <w:jc w:val="both"/>
        <w:rPr>
          <w:rFonts w:ascii="Times New Roman" w:eastAsia="Times New Roman" w:hAnsi="Times New Roman"/>
          <w:sz w:val="28"/>
          <w:szCs w:val="28"/>
          <w:lang w:eastAsia="ru-RU"/>
        </w:rPr>
      </w:pPr>
    </w:p>
    <w:p w:rsidR="00C87B76" w:rsidRPr="00883AA6" w:rsidRDefault="00C87B76" w:rsidP="00CD7329">
      <w:pPr>
        <w:autoSpaceDE w:val="0"/>
        <w:autoSpaceDN w:val="0"/>
        <w:adjustRightInd w:val="0"/>
        <w:spacing w:after="0" w:line="240" w:lineRule="auto"/>
        <w:jc w:val="center"/>
        <w:rPr>
          <w:rFonts w:ascii="Times New Roman" w:eastAsia="Times New Roman" w:hAnsi="Times New Roman"/>
          <w:sz w:val="28"/>
          <w:szCs w:val="28"/>
          <w:lang w:eastAsia="ru-RU"/>
        </w:rPr>
      </w:pPr>
      <w:r w:rsidRPr="00883AA6">
        <w:rPr>
          <w:rFonts w:ascii="Times New Roman" w:eastAsia="Times New Roman" w:hAnsi="Times New Roman"/>
          <w:b/>
          <w:sz w:val="28"/>
          <w:szCs w:val="28"/>
          <w:lang w:eastAsia="ru-RU"/>
        </w:rPr>
        <w:t>Федеральный госу</w:t>
      </w:r>
      <w:r w:rsidR="00CD7329" w:rsidRPr="00883AA6">
        <w:rPr>
          <w:rFonts w:ascii="Times New Roman" w:eastAsia="Times New Roman" w:hAnsi="Times New Roman"/>
          <w:b/>
          <w:sz w:val="28"/>
          <w:szCs w:val="28"/>
          <w:lang w:eastAsia="ru-RU"/>
        </w:rPr>
        <w:t>дарственный строительный надзор</w:t>
      </w:r>
    </w:p>
    <w:p w:rsidR="00C87B76" w:rsidRPr="00883AA6" w:rsidRDefault="00C87B76" w:rsidP="00C87B76">
      <w:pPr>
        <w:spacing w:after="0" w:line="240" w:lineRule="auto"/>
        <w:ind w:firstLine="680"/>
        <w:jc w:val="both"/>
        <w:rPr>
          <w:rFonts w:ascii="Times New Roman" w:eastAsia="Times New Roman" w:hAnsi="Times New Roman"/>
          <w:sz w:val="12"/>
          <w:szCs w:val="12"/>
          <w:lang w:eastAsia="ru-RU"/>
        </w:rPr>
      </w:pPr>
    </w:p>
    <w:p w:rsidR="00775D3B" w:rsidRPr="00883AA6" w:rsidRDefault="00775D3B" w:rsidP="00775D3B">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8"/>
          <w:lang w:eastAsia="ru-RU"/>
        </w:rPr>
        <w:t>По состоянию на 30.09.2018 реестр объектов капитального строительства, на которых осуществляется государственный строительный надзор (Республика Коми и Ненецкий автономный округ), насчитывал 338 объектов, из которых: 319 – новое строительство, 19 – реконструкция.</w:t>
      </w:r>
    </w:p>
    <w:p w:rsidR="00775D3B" w:rsidRPr="00883AA6" w:rsidRDefault="00775D3B" w:rsidP="00775D3B">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8"/>
          <w:lang w:eastAsia="ru-RU"/>
        </w:rPr>
        <w:t>За отчетный период состояние по надзорной деятельности характеризуется следующими показателями:</w:t>
      </w:r>
    </w:p>
    <w:p w:rsidR="00775D3B" w:rsidRPr="00883AA6" w:rsidRDefault="00775D3B" w:rsidP="00775D3B">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xml:space="preserve">1. </w:t>
      </w:r>
      <w:r w:rsidRPr="00883AA6">
        <w:rPr>
          <w:rFonts w:ascii="Times New Roman" w:eastAsia="Times New Roman" w:hAnsi="Times New Roman"/>
          <w:sz w:val="28"/>
          <w:szCs w:val="28"/>
          <w:lang w:eastAsia="ru-RU"/>
        </w:rPr>
        <w:t xml:space="preserve">Показатели проверок объектов капитального строительства – проведено 77 проверок в соответствии с программой проверок, 40 проверок после получения извещения об окончании строительства, 21 внеплановая проверка после получения извещения об устранении нарушений, 31 внеплановая проверка по истечении срока исполнения ранее выданных предписаний, 2 внеплановые проверки в рамках прокурорского надзора с привлечением инспекторского состава в качестве специалистов, 1 внеплановая проверка после получения обращений, заявлений, извещений, информации в соответствии с подпунктом «б» пункта 2 части 5 статьи 54 Градостроительного Кодекса РФ (Федеральный закон от 29.12.2004 № 190-ФЗ). </w:t>
      </w:r>
    </w:p>
    <w:p w:rsidR="00775D3B" w:rsidRPr="00883AA6" w:rsidRDefault="00775D3B" w:rsidP="00775D3B">
      <w:pPr>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8"/>
          <w:lang w:eastAsia="ru-RU"/>
        </w:rPr>
        <w:t xml:space="preserve">В ходе проведения проверок выявлено 357 нарушений требований технических регламентов (норм и правил), иных нормативных правовых актов и проектной документации. </w:t>
      </w:r>
    </w:p>
    <w:p w:rsidR="00775D3B" w:rsidRPr="00883AA6" w:rsidRDefault="00156EBB" w:rsidP="00775D3B">
      <w:pPr>
        <w:spacing w:after="0" w:line="240" w:lineRule="auto"/>
        <w:ind w:firstLine="709"/>
        <w:jc w:val="both"/>
        <w:rPr>
          <w:rFonts w:ascii="Times New Roman" w:eastAsia="Times New Roman" w:hAnsi="Times New Roman"/>
          <w:sz w:val="28"/>
          <w:szCs w:val="28"/>
          <w:lang w:eastAsia="ru-RU"/>
        </w:rPr>
      </w:pPr>
      <w:r w:rsidRPr="00883AA6">
        <w:rPr>
          <w:rFonts w:ascii="Times New Roman" w:eastAsia="Times New Roman" w:hAnsi="Times New Roman"/>
          <w:sz w:val="28"/>
          <w:szCs w:val="24"/>
          <w:lang w:eastAsia="ru-RU"/>
        </w:rPr>
        <w:t>2</w:t>
      </w:r>
      <w:r w:rsidR="00775D3B" w:rsidRPr="00883AA6">
        <w:rPr>
          <w:rFonts w:ascii="Times New Roman" w:eastAsia="Times New Roman" w:hAnsi="Times New Roman"/>
          <w:sz w:val="28"/>
          <w:szCs w:val="24"/>
          <w:lang w:eastAsia="ru-RU"/>
        </w:rPr>
        <w:t xml:space="preserve">. </w:t>
      </w:r>
      <w:r w:rsidR="00775D3B" w:rsidRPr="00883AA6">
        <w:rPr>
          <w:rFonts w:ascii="Times New Roman" w:eastAsia="Times New Roman" w:hAnsi="Times New Roman"/>
          <w:sz w:val="28"/>
          <w:szCs w:val="28"/>
          <w:lang w:eastAsia="ru-RU"/>
        </w:rPr>
        <w:t>Наиболее часто встречающиеся виды нарушений:</w:t>
      </w:r>
    </w:p>
    <w:p w:rsidR="00775D3B" w:rsidRPr="00883AA6" w:rsidRDefault="00775D3B" w:rsidP="00775D3B">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эксплуатация законченных строительством объектов капитального строительства без разрешения на ввод их в эксплуатацию;</w:t>
      </w:r>
    </w:p>
    <w:p w:rsidR="00775D3B" w:rsidRPr="00883AA6" w:rsidRDefault="00775D3B" w:rsidP="00775D3B">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несоответствие выполненных работ проектной документации;</w:t>
      </w:r>
    </w:p>
    <w:p w:rsidR="00775D3B" w:rsidRPr="00883AA6" w:rsidRDefault="00775D3B" w:rsidP="00775D3B">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нарушение требований в области пожарной безопасности;</w:t>
      </w:r>
    </w:p>
    <w:p w:rsidR="00775D3B" w:rsidRPr="00883AA6" w:rsidRDefault="00775D3B" w:rsidP="00775D3B">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 несоблюдение экологических и санитарно-эпидемиологических требований в области обращения с отходами производства и потребления.</w:t>
      </w:r>
    </w:p>
    <w:p w:rsidR="00775D3B" w:rsidRPr="00883AA6" w:rsidRDefault="00156EBB" w:rsidP="00775D3B">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8"/>
          <w:lang w:eastAsia="ru-RU"/>
        </w:rPr>
        <w:t>3</w:t>
      </w:r>
      <w:r w:rsidR="00775D3B" w:rsidRPr="00883AA6">
        <w:rPr>
          <w:rFonts w:ascii="Times New Roman" w:eastAsia="Times New Roman" w:hAnsi="Times New Roman"/>
          <w:sz w:val="28"/>
          <w:szCs w:val="28"/>
          <w:lang w:eastAsia="ru-RU"/>
        </w:rPr>
        <w:t>. 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 – 32. Принято решений об отказе в выдаче заключений о соответствии построенных, реконструированных, отремонтированных объектов капитального строительства установленным требованиям – 4.</w:t>
      </w:r>
    </w:p>
    <w:p w:rsidR="00775D3B" w:rsidRPr="00883AA6" w:rsidRDefault="00156EBB" w:rsidP="00775D3B">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4</w:t>
      </w:r>
      <w:r w:rsidR="00775D3B" w:rsidRPr="00883AA6">
        <w:rPr>
          <w:rFonts w:ascii="Times New Roman" w:eastAsia="Times New Roman" w:hAnsi="Times New Roman"/>
          <w:sz w:val="28"/>
          <w:szCs w:val="24"/>
          <w:lang w:eastAsia="ru-RU"/>
        </w:rPr>
        <w:t xml:space="preserve">. </w:t>
      </w:r>
      <w:r w:rsidR="00775D3B" w:rsidRPr="00883AA6">
        <w:rPr>
          <w:rFonts w:ascii="Times New Roman" w:eastAsia="Times New Roman" w:hAnsi="Times New Roman"/>
          <w:sz w:val="28"/>
          <w:szCs w:val="28"/>
          <w:lang w:eastAsia="ru-RU"/>
        </w:rPr>
        <w:t xml:space="preserve">Количество выявленных административных правонарушений, предусмотренных статьей 9.4. КоАП РФ – 33, предусмотренных статьей 9.5. КоАП РФ – 9, предусмотренных частью 6 статьи 19.5. КоАП РФ – 4, </w:t>
      </w:r>
      <w:r w:rsidR="00775D3B" w:rsidRPr="00883AA6">
        <w:rPr>
          <w:rFonts w:ascii="Times New Roman" w:eastAsia="Times New Roman" w:hAnsi="Times New Roman"/>
          <w:sz w:val="28"/>
          <w:szCs w:val="28"/>
          <w:lang w:eastAsia="ru-RU"/>
        </w:rPr>
        <w:lastRenderedPageBreak/>
        <w:t xml:space="preserve">предусмотренных частью 1 статьи 20.4. КоАП РФ – 4, предусмотренных частью 1 статьи 20.25. КоАП РФ – 2. Назначено 54 административных наказания на общую сумму 2745,0 тыс. руб. </w:t>
      </w:r>
    </w:p>
    <w:p w:rsidR="00775D3B" w:rsidRPr="00883AA6" w:rsidRDefault="00156EBB" w:rsidP="00775D3B">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83AA6">
        <w:rPr>
          <w:rFonts w:ascii="Times New Roman" w:eastAsia="Times New Roman" w:hAnsi="Times New Roman"/>
          <w:sz w:val="28"/>
          <w:szCs w:val="24"/>
          <w:lang w:eastAsia="ru-RU"/>
        </w:rPr>
        <w:t>5</w:t>
      </w:r>
      <w:r w:rsidR="00775D3B" w:rsidRPr="00883AA6">
        <w:rPr>
          <w:rFonts w:ascii="Times New Roman" w:eastAsia="Times New Roman" w:hAnsi="Times New Roman"/>
          <w:sz w:val="28"/>
          <w:szCs w:val="24"/>
          <w:lang w:eastAsia="ru-RU"/>
        </w:rPr>
        <w:t xml:space="preserve">. </w:t>
      </w:r>
      <w:r w:rsidR="00775D3B" w:rsidRPr="00883AA6">
        <w:rPr>
          <w:rFonts w:ascii="Times New Roman" w:eastAsia="Times New Roman" w:hAnsi="Times New Roman"/>
          <w:sz w:val="28"/>
          <w:szCs w:val="28"/>
          <w:lang w:eastAsia="ru-RU"/>
        </w:rPr>
        <w:t xml:space="preserve">Количество выявленных административных правонарушений в отношении саморегулируемых организаций, предусмотренных частью 1 статьи 14.52. КоАП РФ – 1, предусмотренных частью 2 статьи 14.52. КоАП РФ – 1, предусмотренных частью 3 статьи 14.52. КоАП РФ – 1, предусмотренных частью 1 статьи 14.63. КоАП РФ – 1, предусмотренных статьей 14.64. КоАП РФ – 1. Назначено 5 административных наказаний на общую сумму 70,0 тыс. руб. </w:t>
      </w:r>
    </w:p>
    <w:p w:rsidR="00226655" w:rsidRPr="00883AA6"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В целях оптимизации и повышения эффективности надзорной деятельности проводится анализ надзорных (строительных) дел, а также анализ осуществления надзорной деятельности.</w:t>
      </w:r>
    </w:p>
    <w:p w:rsidR="00226655" w:rsidRPr="00883AA6"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Анализ надзорных (строительных) дел показывает:</w:t>
      </w:r>
    </w:p>
    <w:p w:rsidR="00226655" w:rsidRPr="00883AA6"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 xml:space="preserve">1. После получения извещения о начале строительства, реконструкции объектов капитального строительства и документов, предусмотренных частью 5 статьи 52 Градостроительного кодекса РФ (Федеральный закон от 29.12.2004 № 190-ФЗ) составляется приказ об осуществлении государственного строительного надзора, в котором назначаются лица ответственные по осуществлению государственного строительного надзора при строительстве, реконструкции объекта капитального строительства, в том числе по направлению надзорной деятельности (рабочая группа). </w:t>
      </w:r>
    </w:p>
    <w:p w:rsidR="00226655" w:rsidRPr="00883AA6"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2. В целях комплексного подхода при организации федерального государственного строительного надзора, программа проведения проверок при строительстве, реконструкции объекта капитального строительства разрабатывается лицами ответственными по осуществлению государственного строительного надзора при строительстве, реконструкции объекта капитального строительства с  участием лиц привлекаемых к проведению проверок (рабочая группа) в рамках государственного строительного надзора.</w:t>
      </w:r>
    </w:p>
    <w:p w:rsidR="00226655" w:rsidRPr="00883AA6"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3. Все документы, составленные либо полученные при осуществлении государственного строительного надзора, включаются в дело.</w:t>
      </w:r>
    </w:p>
    <w:p w:rsidR="00226655" w:rsidRPr="00883AA6"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4. Государственными инспекторами МОГСН в ряде случаев с привлечением государственных инспекторов отдела энергетического надзора и других отделов Управления осуществляется контроль соответствия выполненных работ требованиям технических регламентов, проектной документации, в том числе требованиям энергетической эффективности и оснащенности объекта капитального строительства приборами учета используемых энергетических ресурсов.</w:t>
      </w:r>
    </w:p>
    <w:p w:rsidR="00226655" w:rsidRPr="00883AA6" w:rsidRDefault="00226655" w:rsidP="0022665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87B76" w:rsidRPr="00883AA6" w:rsidRDefault="00C87B76" w:rsidP="0022665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83AA6">
        <w:rPr>
          <w:rFonts w:ascii="Times New Roman" w:eastAsia="Times New Roman" w:hAnsi="Times New Roman"/>
          <w:b/>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226655" w:rsidRPr="00883AA6" w:rsidRDefault="00226655" w:rsidP="00226655">
      <w:pPr>
        <w:spacing w:after="0" w:line="240" w:lineRule="auto"/>
        <w:ind w:firstLineChars="244" w:firstLine="293"/>
        <w:jc w:val="both"/>
        <w:rPr>
          <w:rFonts w:ascii="Times New Roman" w:eastAsia="Times New Roman" w:hAnsi="Times New Roman"/>
          <w:sz w:val="12"/>
          <w:szCs w:val="12"/>
          <w:lang w:eastAsia="ru-RU"/>
        </w:rPr>
      </w:pPr>
    </w:p>
    <w:p w:rsidR="00612409" w:rsidRPr="00883AA6" w:rsidRDefault="00612409" w:rsidP="009B343F">
      <w:pPr>
        <w:spacing w:after="0" w:line="240" w:lineRule="auto"/>
        <w:ind w:firstLineChars="244" w:firstLine="683"/>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За 9 месяцев</w:t>
      </w:r>
      <w:r w:rsidRPr="00883AA6">
        <w:rPr>
          <w:rFonts w:ascii="Times New Roman" w:hAnsi="Times New Roman"/>
          <w:sz w:val="28"/>
          <w:szCs w:val="28"/>
          <w:shd w:val="clear" w:color="auto" w:fill="FFFFFF"/>
        </w:rPr>
        <w:t xml:space="preserve"> 2018 года</w:t>
      </w:r>
      <w:r w:rsidRPr="00883AA6">
        <w:rPr>
          <w:rFonts w:ascii="Times New Roman" w:eastAsia="Times New Roman" w:hAnsi="Times New Roman"/>
          <w:sz w:val="28"/>
          <w:szCs w:val="28"/>
          <w:lang w:eastAsia="ru-RU"/>
        </w:rPr>
        <w:t xml:space="preserve"> в судах завершено 245 дел по оспариванию решений, действий (бездействий) Управления и его должностных лиц, в том числе по направлениям федерального государственного контроля (надзора):</w:t>
      </w:r>
    </w:p>
    <w:p w:rsidR="00612409" w:rsidRPr="00883AA6" w:rsidRDefault="00612409" w:rsidP="009B343F">
      <w:pPr>
        <w:numPr>
          <w:ilvl w:val="0"/>
          <w:numId w:val="6"/>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lastRenderedPageBreak/>
        <w:t>в рамках федерального государственного надзора в области промышленной безопасности – 106 дел;</w:t>
      </w:r>
    </w:p>
    <w:p w:rsidR="00612409" w:rsidRPr="00883AA6" w:rsidRDefault="00612409" w:rsidP="009B343F">
      <w:pPr>
        <w:numPr>
          <w:ilvl w:val="0"/>
          <w:numId w:val="6"/>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в рамках федерального государственного энергетического надзора 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–128 дел;</w:t>
      </w:r>
    </w:p>
    <w:p w:rsidR="00612409" w:rsidRPr="00883AA6" w:rsidRDefault="00612409" w:rsidP="009B343F">
      <w:pPr>
        <w:numPr>
          <w:ilvl w:val="0"/>
          <w:numId w:val="6"/>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в рамках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 11 дел;</w:t>
      </w:r>
    </w:p>
    <w:p w:rsidR="00612409" w:rsidRPr="00883AA6" w:rsidRDefault="00612409" w:rsidP="00612409">
      <w:pPr>
        <w:spacing w:after="0" w:line="240" w:lineRule="auto"/>
        <w:ind w:firstLine="709"/>
        <w:jc w:val="both"/>
        <w:rPr>
          <w:rFonts w:ascii="Times New Roman" w:eastAsia="Times New Roman" w:hAnsi="Times New Roman"/>
          <w:sz w:val="28"/>
          <w:szCs w:val="28"/>
          <w:lang w:eastAsia="ru-RU"/>
        </w:rPr>
      </w:pPr>
      <w:r w:rsidRPr="00883AA6">
        <w:rPr>
          <w:rFonts w:ascii="Times New Roman" w:eastAsia="Times New Roman" w:hAnsi="Times New Roman"/>
          <w:sz w:val="28"/>
          <w:szCs w:val="28"/>
          <w:lang w:eastAsia="ru-RU"/>
        </w:rPr>
        <w:t>Из общего количества дел 216(88,2%) – выиграно, а 29 (11,8%) – проиграно. Также в настоящее время в производстве судов находится 19 дел</w:t>
      </w:r>
      <w:r w:rsidRPr="00883AA6">
        <w:rPr>
          <w:rFonts w:ascii="Times New Roman" w:hAnsi="Times New Roman"/>
          <w:sz w:val="28"/>
          <w:szCs w:val="28"/>
          <w:lang w:eastAsia="ru-RU"/>
        </w:rPr>
        <w:t>.</w:t>
      </w:r>
    </w:p>
    <w:p w:rsidR="00612409" w:rsidRPr="00883AA6" w:rsidRDefault="00612409" w:rsidP="00C87B76">
      <w:pPr>
        <w:spacing w:after="0" w:line="240" w:lineRule="auto"/>
        <w:ind w:firstLine="709"/>
        <w:jc w:val="center"/>
        <w:rPr>
          <w:rFonts w:ascii="Times New Roman" w:hAnsi="Times New Roman"/>
          <w:b/>
          <w:sz w:val="28"/>
          <w:szCs w:val="28"/>
          <w:lang w:eastAsia="ru-RU"/>
        </w:rPr>
      </w:pPr>
    </w:p>
    <w:p w:rsidR="00C87B76" w:rsidRPr="00883AA6" w:rsidRDefault="00C87B76" w:rsidP="009960F4">
      <w:pPr>
        <w:spacing w:after="0" w:line="240" w:lineRule="auto"/>
        <w:contextualSpacing/>
        <w:jc w:val="center"/>
        <w:rPr>
          <w:rFonts w:ascii="Times New Roman" w:hAnsi="Times New Roman"/>
          <w:b/>
          <w:sz w:val="28"/>
          <w:szCs w:val="28"/>
          <w:lang w:eastAsia="ru-RU"/>
        </w:rPr>
      </w:pPr>
      <w:r w:rsidRPr="00883AA6">
        <w:rPr>
          <w:rFonts w:ascii="Times New Roman" w:hAnsi="Times New Roman"/>
          <w:b/>
          <w:sz w:val="28"/>
          <w:szCs w:val="28"/>
          <w:lang w:eastAsia="ru-RU"/>
        </w:rPr>
        <w:t>Разъяснение законодательства и обязательных требований</w:t>
      </w:r>
    </w:p>
    <w:p w:rsidR="00C87B76" w:rsidRPr="00883AA6" w:rsidRDefault="00C87B76" w:rsidP="00C87B76">
      <w:pPr>
        <w:spacing w:after="0" w:line="240" w:lineRule="auto"/>
        <w:ind w:firstLine="709"/>
        <w:jc w:val="both"/>
        <w:rPr>
          <w:rFonts w:ascii="Times New Roman" w:hAnsi="Times New Roman"/>
          <w:sz w:val="12"/>
          <w:szCs w:val="12"/>
          <w:lang w:eastAsia="ru-RU"/>
        </w:rPr>
      </w:pPr>
    </w:p>
    <w:p w:rsidR="00C87B76" w:rsidRPr="00883AA6" w:rsidRDefault="00C87B76" w:rsidP="00C87B76">
      <w:pPr>
        <w:spacing w:after="0" w:line="240" w:lineRule="auto"/>
        <w:ind w:firstLine="709"/>
        <w:jc w:val="both"/>
        <w:rPr>
          <w:rFonts w:ascii="Times New Roman" w:hAnsi="Times New Roman"/>
          <w:sz w:val="28"/>
          <w:szCs w:val="28"/>
          <w:lang w:eastAsia="ru-RU"/>
        </w:rPr>
      </w:pPr>
      <w:r w:rsidRPr="00883AA6">
        <w:rPr>
          <w:rFonts w:ascii="Times New Roman" w:hAnsi="Times New Roman"/>
          <w:sz w:val="28"/>
          <w:szCs w:val="28"/>
          <w:lang w:eastAsia="ru-RU"/>
        </w:rPr>
        <w:t>В ходе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w:t>
      </w:r>
      <w:r w:rsidR="009960F4" w:rsidRPr="00883AA6">
        <w:rPr>
          <w:rFonts w:ascii="Times New Roman" w:hAnsi="Times New Roman"/>
          <w:sz w:val="28"/>
          <w:szCs w:val="28"/>
          <w:lang w:eastAsia="ru-RU"/>
        </w:rPr>
        <w:t>ых</w:t>
      </w:r>
      <w:r w:rsidRPr="00883AA6">
        <w:rPr>
          <w:rFonts w:ascii="Times New Roman" w:hAnsi="Times New Roman"/>
          <w:sz w:val="28"/>
          <w:szCs w:val="28"/>
          <w:lang w:eastAsia="ru-RU"/>
        </w:rPr>
        <w:t xml:space="preserve"> организаци</w:t>
      </w:r>
      <w:r w:rsidR="009960F4" w:rsidRPr="00883AA6">
        <w:rPr>
          <w:rFonts w:ascii="Times New Roman" w:hAnsi="Times New Roman"/>
          <w:sz w:val="28"/>
          <w:szCs w:val="28"/>
          <w:lang w:eastAsia="ru-RU"/>
        </w:rPr>
        <w:t>й</w:t>
      </w:r>
      <w:r w:rsidRPr="00883AA6">
        <w:rPr>
          <w:rFonts w:ascii="Times New Roman" w:hAnsi="Times New Roman"/>
          <w:sz w:val="28"/>
          <w:szCs w:val="28"/>
          <w:lang w:eastAsia="ru-RU"/>
        </w:rPr>
        <w:t xml:space="preserve">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9960F4" w:rsidRPr="00883AA6" w:rsidRDefault="00C87B76" w:rsidP="00C87B76">
      <w:pPr>
        <w:spacing w:after="0" w:line="240" w:lineRule="auto"/>
        <w:ind w:firstLine="709"/>
        <w:jc w:val="both"/>
        <w:rPr>
          <w:rFonts w:ascii="Times New Roman" w:hAnsi="Times New Roman"/>
          <w:sz w:val="28"/>
          <w:szCs w:val="28"/>
          <w:lang w:eastAsia="ru-RU"/>
        </w:rPr>
      </w:pPr>
      <w:r w:rsidRPr="00883AA6">
        <w:rPr>
          <w:rFonts w:ascii="Times New Roman" w:hAnsi="Times New Roman"/>
          <w:sz w:val="28"/>
          <w:szCs w:val="28"/>
          <w:lang w:eastAsia="ru-RU"/>
        </w:rPr>
        <w:t xml:space="preserve">Необходимая для юридических лиц и индивидуальных предпринимателей информация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информация оперативно обновляется. </w:t>
      </w:r>
    </w:p>
    <w:p w:rsidR="008204C0" w:rsidRPr="00883AA6" w:rsidRDefault="00C87B76" w:rsidP="008204C0">
      <w:pPr>
        <w:spacing w:after="0" w:line="240" w:lineRule="auto"/>
        <w:ind w:firstLine="709"/>
        <w:jc w:val="both"/>
        <w:rPr>
          <w:rFonts w:ascii="Times New Roman" w:hAnsi="Times New Roman"/>
          <w:sz w:val="28"/>
          <w:szCs w:val="28"/>
          <w:lang w:eastAsia="ru-RU"/>
        </w:rPr>
      </w:pPr>
      <w:r w:rsidRPr="00883AA6">
        <w:rPr>
          <w:rFonts w:ascii="Times New Roman" w:hAnsi="Times New Roman"/>
          <w:sz w:val="28"/>
          <w:szCs w:val="28"/>
          <w:lang w:eastAsia="ru-RU"/>
        </w:rPr>
        <w:t>В случае аварий, после их технического расследования проводятся совещания с участием лиц, виновных в произошедшей аварии, на которых рассматриваются материалы технического расследования и предлагаемые меры по предупреждению аварийности и травматизма.</w:t>
      </w:r>
    </w:p>
    <w:p w:rsidR="008204C0" w:rsidRPr="00883AA6" w:rsidRDefault="008204C0" w:rsidP="008204C0">
      <w:pPr>
        <w:spacing w:after="0" w:line="240" w:lineRule="auto"/>
        <w:ind w:firstLine="709"/>
        <w:jc w:val="both"/>
        <w:rPr>
          <w:rFonts w:ascii="Times New Roman" w:hAnsi="Times New Roman"/>
          <w:sz w:val="12"/>
          <w:szCs w:val="12"/>
          <w:lang w:eastAsia="ru-RU"/>
        </w:rPr>
      </w:pPr>
    </w:p>
    <w:p w:rsidR="00C87B76" w:rsidRPr="00883AA6" w:rsidRDefault="00C87B76" w:rsidP="00C87B76">
      <w:pPr>
        <w:spacing w:after="0" w:line="240" w:lineRule="auto"/>
        <w:ind w:firstLine="709"/>
        <w:jc w:val="both"/>
        <w:rPr>
          <w:rFonts w:ascii="Times New Roman" w:hAnsi="Times New Roman"/>
          <w:sz w:val="28"/>
          <w:szCs w:val="28"/>
          <w:lang w:eastAsia="ru-RU"/>
        </w:rPr>
      </w:pPr>
      <w:r w:rsidRPr="00883AA6">
        <w:rPr>
          <w:rFonts w:ascii="Times New Roman" w:hAnsi="Times New Roman"/>
          <w:sz w:val="28"/>
          <w:szCs w:val="28"/>
          <w:lang w:eastAsia="ru-RU"/>
        </w:rPr>
        <w:t>Управление использует в работе предостережения о недопустимости нарушения обязательных требований</w:t>
      </w:r>
      <w:r w:rsidR="008204C0" w:rsidRPr="00883AA6">
        <w:rPr>
          <w:rFonts w:ascii="Times New Roman" w:hAnsi="Times New Roman"/>
          <w:sz w:val="28"/>
          <w:szCs w:val="28"/>
          <w:lang w:eastAsia="ru-RU"/>
        </w:rPr>
        <w:t>, ч</w:t>
      </w:r>
      <w:r w:rsidRPr="00883AA6">
        <w:rPr>
          <w:rFonts w:ascii="Times New Roman" w:hAnsi="Times New Roman"/>
          <w:sz w:val="28"/>
          <w:szCs w:val="28"/>
          <w:lang w:eastAsia="ru-RU"/>
        </w:rPr>
        <w:t xml:space="preserve">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w:t>
      </w:r>
      <w:r w:rsidR="008204C0" w:rsidRPr="00883AA6">
        <w:rPr>
          <w:rFonts w:ascii="Times New Roman" w:hAnsi="Times New Roman"/>
          <w:sz w:val="28"/>
          <w:szCs w:val="28"/>
          <w:lang w:eastAsia="ru-RU"/>
        </w:rPr>
        <w:t>возникновение таких нарушений.</w:t>
      </w:r>
    </w:p>
    <w:p w:rsidR="00EA4B55" w:rsidRPr="00883AA6" w:rsidRDefault="00EA4B55" w:rsidP="00EA4B55">
      <w:pPr>
        <w:spacing w:after="0" w:line="240" w:lineRule="auto"/>
        <w:jc w:val="both"/>
        <w:rPr>
          <w:rFonts w:ascii="Times New Roman" w:hAnsi="Times New Roman"/>
          <w:sz w:val="28"/>
          <w:szCs w:val="28"/>
          <w:lang w:eastAsia="ru-RU"/>
        </w:rPr>
      </w:pPr>
    </w:p>
    <w:p w:rsidR="00EA4B55" w:rsidRPr="00883AA6" w:rsidRDefault="00EA4B55" w:rsidP="00EA4B55">
      <w:pPr>
        <w:spacing w:after="0" w:line="240" w:lineRule="auto"/>
        <w:jc w:val="both"/>
        <w:rPr>
          <w:rFonts w:ascii="Times New Roman" w:hAnsi="Times New Roman"/>
          <w:sz w:val="28"/>
          <w:szCs w:val="28"/>
          <w:lang w:eastAsia="ru-RU"/>
        </w:rPr>
      </w:pPr>
    </w:p>
    <w:p w:rsidR="00947C36" w:rsidRPr="00883AA6" w:rsidRDefault="00947C36" w:rsidP="00EA4B55">
      <w:pPr>
        <w:spacing w:after="0" w:line="240" w:lineRule="auto"/>
        <w:jc w:val="both"/>
        <w:rPr>
          <w:rFonts w:ascii="Times New Roman" w:hAnsi="Times New Roman"/>
          <w:sz w:val="28"/>
          <w:szCs w:val="28"/>
          <w:lang w:eastAsia="ru-RU"/>
        </w:rPr>
      </w:pPr>
    </w:p>
    <w:p w:rsidR="00947C36" w:rsidRPr="00883AA6" w:rsidRDefault="00947C36" w:rsidP="00EA4B55">
      <w:pPr>
        <w:spacing w:after="0" w:line="240" w:lineRule="auto"/>
        <w:jc w:val="both"/>
        <w:rPr>
          <w:rFonts w:ascii="Times New Roman" w:hAnsi="Times New Roman"/>
          <w:sz w:val="28"/>
          <w:szCs w:val="28"/>
          <w:lang w:eastAsia="ru-RU"/>
        </w:rPr>
      </w:pPr>
    </w:p>
    <w:p w:rsidR="00947C36" w:rsidRPr="00883AA6" w:rsidRDefault="00947C36" w:rsidP="00EA4B55">
      <w:pPr>
        <w:spacing w:after="0" w:line="240" w:lineRule="auto"/>
        <w:jc w:val="both"/>
        <w:rPr>
          <w:rFonts w:ascii="Times New Roman" w:hAnsi="Times New Roman"/>
          <w:sz w:val="28"/>
          <w:szCs w:val="28"/>
          <w:lang w:eastAsia="ru-RU"/>
        </w:rPr>
      </w:pPr>
    </w:p>
    <w:p w:rsidR="00C87B76" w:rsidRPr="00883AA6" w:rsidRDefault="00947C36" w:rsidP="00947C36">
      <w:pPr>
        <w:spacing w:after="0" w:line="240" w:lineRule="auto"/>
        <w:jc w:val="center"/>
        <w:rPr>
          <w:rFonts w:ascii="Times New Roman" w:eastAsia="Times New Roman" w:hAnsi="Times New Roman"/>
          <w:b/>
          <w:sz w:val="28"/>
          <w:szCs w:val="28"/>
          <w:lang w:eastAsia="ru-RU"/>
        </w:rPr>
      </w:pPr>
      <w:r w:rsidRPr="00883AA6">
        <w:rPr>
          <w:rFonts w:ascii="Times New Roman" w:eastAsia="Times New Roman" w:hAnsi="Times New Roman"/>
          <w:b/>
          <w:sz w:val="28"/>
          <w:szCs w:val="28"/>
          <w:lang w:eastAsia="ru-RU"/>
        </w:rPr>
        <w:t>___________</w:t>
      </w:r>
    </w:p>
    <w:sectPr w:rsidR="00C87B76" w:rsidRPr="00883AA6" w:rsidSect="00E4753C">
      <w:headerReference w:type="default" r:id="rId8"/>
      <w:footerReference w:type="default" r:id="rId9"/>
      <w:headerReference w:type="first" r:id="rId10"/>
      <w:pgSz w:w="11906" w:h="16838"/>
      <w:pgMar w:top="1134" w:right="680"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CE" w:rsidRDefault="006B4ECE" w:rsidP="00E4753C">
      <w:pPr>
        <w:spacing w:after="0" w:line="240" w:lineRule="auto"/>
      </w:pPr>
      <w:r>
        <w:separator/>
      </w:r>
    </w:p>
  </w:endnote>
  <w:endnote w:type="continuationSeparator" w:id="0">
    <w:p w:rsidR="006B4ECE" w:rsidRDefault="006B4ECE" w:rsidP="00E4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3C" w:rsidRPr="00E4753C" w:rsidRDefault="00E4753C" w:rsidP="00E4753C">
    <w:pPr>
      <w:pStyle w:val="a6"/>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CE" w:rsidRDefault="006B4ECE" w:rsidP="00E4753C">
      <w:pPr>
        <w:spacing w:after="0" w:line="240" w:lineRule="auto"/>
      </w:pPr>
      <w:r>
        <w:separator/>
      </w:r>
    </w:p>
  </w:footnote>
  <w:footnote w:type="continuationSeparator" w:id="0">
    <w:p w:rsidR="006B4ECE" w:rsidRDefault="006B4ECE" w:rsidP="00E4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3C" w:rsidRPr="00E4753C" w:rsidRDefault="00E4753C" w:rsidP="00E4753C">
    <w:pPr>
      <w:pStyle w:val="a4"/>
      <w:spacing w:after="0" w:line="240" w:lineRule="auto"/>
      <w:jc w:val="center"/>
      <w:rPr>
        <w:rFonts w:ascii="Times New Roman" w:hAnsi="Times New Roman"/>
      </w:rPr>
    </w:pPr>
    <w:r w:rsidRPr="00E4753C">
      <w:rPr>
        <w:rFonts w:ascii="Times New Roman" w:hAnsi="Times New Roman"/>
      </w:rPr>
      <w:fldChar w:fldCharType="begin"/>
    </w:r>
    <w:r w:rsidRPr="00E4753C">
      <w:rPr>
        <w:rFonts w:ascii="Times New Roman" w:hAnsi="Times New Roman"/>
      </w:rPr>
      <w:instrText>PAGE   \* MERGEFORMAT</w:instrText>
    </w:r>
    <w:r w:rsidRPr="00E4753C">
      <w:rPr>
        <w:rFonts w:ascii="Times New Roman" w:hAnsi="Times New Roman"/>
      </w:rPr>
      <w:fldChar w:fldCharType="separate"/>
    </w:r>
    <w:r w:rsidR="00E278AF">
      <w:rPr>
        <w:rFonts w:ascii="Times New Roman" w:hAnsi="Times New Roman"/>
        <w:noProof/>
      </w:rPr>
      <w:t>2</w:t>
    </w:r>
    <w:r w:rsidRPr="00E4753C">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3C" w:rsidRPr="00E4753C" w:rsidRDefault="00E4753C" w:rsidP="00E4753C">
    <w:pPr>
      <w:pStyle w:val="a4"/>
      <w:spacing w:after="0" w:line="240" w:lineRule="auto"/>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B1F49"/>
    <w:multiLevelType w:val="hybridMultilevel"/>
    <w:tmpl w:val="63F28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A75BFB"/>
    <w:multiLevelType w:val="hybridMultilevel"/>
    <w:tmpl w:val="3214AD9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88"/>
    <w:rsid w:val="00000082"/>
    <w:rsid w:val="000003E2"/>
    <w:rsid w:val="000006E8"/>
    <w:rsid w:val="00000717"/>
    <w:rsid w:val="0000093E"/>
    <w:rsid w:val="000009D9"/>
    <w:rsid w:val="000015D4"/>
    <w:rsid w:val="00001A48"/>
    <w:rsid w:val="00001B58"/>
    <w:rsid w:val="00001DC5"/>
    <w:rsid w:val="00001F35"/>
    <w:rsid w:val="000026D7"/>
    <w:rsid w:val="000027C4"/>
    <w:rsid w:val="000028CA"/>
    <w:rsid w:val="0000342D"/>
    <w:rsid w:val="000034A6"/>
    <w:rsid w:val="000036E9"/>
    <w:rsid w:val="0000371F"/>
    <w:rsid w:val="00003854"/>
    <w:rsid w:val="0000397A"/>
    <w:rsid w:val="0000412D"/>
    <w:rsid w:val="00005239"/>
    <w:rsid w:val="00005601"/>
    <w:rsid w:val="00005BB4"/>
    <w:rsid w:val="00005F12"/>
    <w:rsid w:val="00005F5C"/>
    <w:rsid w:val="000060BA"/>
    <w:rsid w:val="00006609"/>
    <w:rsid w:val="00006664"/>
    <w:rsid w:val="00006DC7"/>
    <w:rsid w:val="000071B8"/>
    <w:rsid w:val="00007690"/>
    <w:rsid w:val="0001049B"/>
    <w:rsid w:val="00010612"/>
    <w:rsid w:val="00010783"/>
    <w:rsid w:val="00010815"/>
    <w:rsid w:val="00010A2C"/>
    <w:rsid w:val="00011233"/>
    <w:rsid w:val="000117AE"/>
    <w:rsid w:val="000119D3"/>
    <w:rsid w:val="00011A0A"/>
    <w:rsid w:val="00011ED5"/>
    <w:rsid w:val="00012002"/>
    <w:rsid w:val="00012274"/>
    <w:rsid w:val="0001278B"/>
    <w:rsid w:val="000129DA"/>
    <w:rsid w:val="00012DF9"/>
    <w:rsid w:val="000131A3"/>
    <w:rsid w:val="00013832"/>
    <w:rsid w:val="00013D82"/>
    <w:rsid w:val="00013DA8"/>
    <w:rsid w:val="00013DE7"/>
    <w:rsid w:val="00013E82"/>
    <w:rsid w:val="000140F9"/>
    <w:rsid w:val="00014251"/>
    <w:rsid w:val="000146DE"/>
    <w:rsid w:val="000152C6"/>
    <w:rsid w:val="00015988"/>
    <w:rsid w:val="000159A3"/>
    <w:rsid w:val="00015AC7"/>
    <w:rsid w:val="00016043"/>
    <w:rsid w:val="0001671B"/>
    <w:rsid w:val="00016F0F"/>
    <w:rsid w:val="000170D6"/>
    <w:rsid w:val="000173FD"/>
    <w:rsid w:val="0001750F"/>
    <w:rsid w:val="00017625"/>
    <w:rsid w:val="000178BA"/>
    <w:rsid w:val="000200CB"/>
    <w:rsid w:val="00020128"/>
    <w:rsid w:val="000203E8"/>
    <w:rsid w:val="00020B56"/>
    <w:rsid w:val="00021630"/>
    <w:rsid w:val="00021631"/>
    <w:rsid w:val="0002183A"/>
    <w:rsid w:val="00021871"/>
    <w:rsid w:val="00021EB4"/>
    <w:rsid w:val="00021FBB"/>
    <w:rsid w:val="00022257"/>
    <w:rsid w:val="00022397"/>
    <w:rsid w:val="00022462"/>
    <w:rsid w:val="0002249F"/>
    <w:rsid w:val="00022712"/>
    <w:rsid w:val="000230BE"/>
    <w:rsid w:val="00023823"/>
    <w:rsid w:val="0002392B"/>
    <w:rsid w:val="00023E19"/>
    <w:rsid w:val="00023EBC"/>
    <w:rsid w:val="000240D4"/>
    <w:rsid w:val="0002448E"/>
    <w:rsid w:val="00024968"/>
    <w:rsid w:val="00025120"/>
    <w:rsid w:val="00025861"/>
    <w:rsid w:val="00025FF0"/>
    <w:rsid w:val="0002601A"/>
    <w:rsid w:val="000261E3"/>
    <w:rsid w:val="0002626F"/>
    <w:rsid w:val="000263AB"/>
    <w:rsid w:val="000265B3"/>
    <w:rsid w:val="0002688B"/>
    <w:rsid w:val="00026B5A"/>
    <w:rsid w:val="00026F2C"/>
    <w:rsid w:val="000272F6"/>
    <w:rsid w:val="000303C2"/>
    <w:rsid w:val="00030607"/>
    <w:rsid w:val="00030A2C"/>
    <w:rsid w:val="000314E9"/>
    <w:rsid w:val="00031766"/>
    <w:rsid w:val="00031FEA"/>
    <w:rsid w:val="000329B0"/>
    <w:rsid w:val="00032F28"/>
    <w:rsid w:val="00033038"/>
    <w:rsid w:val="00033054"/>
    <w:rsid w:val="00033826"/>
    <w:rsid w:val="00033A77"/>
    <w:rsid w:val="00033BF6"/>
    <w:rsid w:val="00033D39"/>
    <w:rsid w:val="00033DA4"/>
    <w:rsid w:val="00034622"/>
    <w:rsid w:val="00034883"/>
    <w:rsid w:val="00034D50"/>
    <w:rsid w:val="000350A7"/>
    <w:rsid w:val="0003519D"/>
    <w:rsid w:val="0003533C"/>
    <w:rsid w:val="00036240"/>
    <w:rsid w:val="000366AF"/>
    <w:rsid w:val="00036726"/>
    <w:rsid w:val="00036971"/>
    <w:rsid w:val="00036CF2"/>
    <w:rsid w:val="00037076"/>
    <w:rsid w:val="00037268"/>
    <w:rsid w:val="00037495"/>
    <w:rsid w:val="000378DF"/>
    <w:rsid w:val="00037D2F"/>
    <w:rsid w:val="00037E54"/>
    <w:rsid w:val="00040133"/>
    <w:rsid w:val="00040235"/>
    <w:rsid w:val="000405E9"/>
    <w:rsid w:val="000408BF"/>
    <w:rsid w:val="00040BF8"/>
    <w:rsid w:val="00040DA2"/>
    <w:rsid w:val="00041395"/>
    <w:rsid w:val="000415F9"/>
    <w:rsid w:val="00041C10"/>
    <w:rsid w:val="00042047"/>
    <w:rsid w:val="00042644"/>
    <w:rsid w:val="00042AFA"/>
    <w:rsid w:val="00042B0C"/>
    <w:rsid w:val="00042BE3"/>
    <w:rsid w:val="000430D9"/>
    <w:rsid w:val="00043494"/>
    <w:rsid w:val="000438DF"/>
    <w:rsid w:val="00043FD1"/>
    <w:rsid w:val="000442E4"/>
    <w:rsid w:val="00044366"/>
    <w:rsid w:val="00044615"/>
    <w:rsid w:val="00044715"/>
    <w:rsid w:val="000448B4"/>
    <w:rsid w:val="00044A08"/>
    <w:rsid w:val="00044AE7"/>
    <w:rsid w:val="00044DFB"/>
    <w:rsid w:val="00045A21"/>
    <w:rsid w:val="00045CD8"/>
    <w:rsid w:val="00045D8E"/>
    <w:rsid w:val="00046126"/>
    <w:rsid w:val="000464BE"/>
    <w:rsid w:val="00046764"/>
    <w:rsid w:val="00047135"/>
    <w:rsid w:val="00047150"/>
    <w:rsid w:val="00047E34"/>
    <w:rsid w:val="00050443"/>
    <w:rsid w:val="000510FB"/>
    <w:rsid w:val="0005144D"/>
    <w:rsid w:val="00051703"/>
    <w:rsid w:val="00051811"/>
    <w:rsid w:val="00051A0A"/>
    <w:rsid w:val="00051B35"/>
    <w:rsid w:val="00051C75"/>
    <w:rsid w:val="00051DD9"/>
    <w:rsid w:val="000525AA"/>
    <w:rsid w:val="0005274B"/>
    <w:rsid w:val="00052841"/>
    <w:rsid w:val="00052A3D"/>
    <w:rsid w:val="000535B9"/>
    <w:rsid w:val="000535D2"/>
    <w:rsid w:val="0005391B"/>
    <w:rsid w:val="00053EE4"/>
    <w:rsid w:val="000543C5"/>
    <w:rsid w:val="000543FC"/>
    <w:rsid w:val="00054461"/>
    <w:rsid w:val="00054492"/>
    <w:rsid w:val="00054C48"/>
    <w:rsid w:val="00055135"/>
    <w:rsid w:val="000551D4"/>
    <w:rsid w:val="00055CC5"/>
    <w:rsid w:val="00056002"/>
    <w:rsid w:val="000569FF"/>
    <w:rsid w:val="00056AAD"/>
    <w:rsid w:val="00056B50"/>
    <w:rsid w:val="00056BF4"/>
    <w:rsid w:val="00056F46"/>
    <w:rsid w:val="000570BB"/>
    <w:rsid w:val="00057EA9"/>
    <w:rsid w:val="00057F47"/>
    <w:rsid w:val="00060279"/>
    <w:rsid w:val="000603BA"/>
    <w:rsid w:val="00060731"/>
    <w:rsid w:val="0006085F"/>
    <w:rsid w:val="00060A96"/>
    <w:rsid w:val="00060D6F"/>
    <w:rsid w:val="00061314"/>
    <w:rsid w:val="00061B8F"/>
    <w:rsid w:val="00061EAC"/>
    <w:rsid w:val="0006281D"/>
    <w:rsid w:val="00062B65"/>
    <w:rsid w:val="0006324D"/>
    <w:rsid w:val="000633FA"/>
    <w:rsid w:val="000636AA"/>
    <w:rsid w:val="00063B8F"/>
    <w:rsid w:val="00063BB9"/>
    <w:rsid w:val="00063EEE"/>
    <w:rsid w:val="00064193"/>
    <w:rsid w:val="00064385"/>
    <w:rsid w:val="000646C0"/>
    <w:rsid w:val="00064760"/>
    <w:rsid w:val="00064EEA"/>
    <w:rsid w:val="0006505E"/>
    <w:rsid w:val="000653AD"/>
    <w:rsid w:val="000657CB"/>
    <w:rsid w:val="00065907"/>
    <w:rsid w:val="00066B22"/>
    <w:rsid w:val="000670E8"/>
    <w:rsid w:val="00067530"/>
    <w:rsid w:val="000676AE"/>
    <w:rsid w:val="00067739"/>
    <w:rsid w:val="0006798B"/>
    <w:rsid w:val="00067B83"/>
    <w:rsid w:val="00067CEB"/>
    <w:rsid w:val="00067F22"/>
    <w:rsid w:val="000704D0"/>
    <w:rsid w:val="0007071A"/>
    <w:rsid w:val="00070A51"/>
    <w:rsid w:val="00070CE3"/>
    <w:rsid w:val="0007107B"/>
    <w:rsid w:val="000713F2"/>
    <w:rsid w:val="0007169E"/>
    <w:rsid w:val="000721BA"/>
    <w:rsid w:val="00072204"/>
    <w:rsid w:val="00072345"/>
    <w:rsid w:val="000735B1"/>
    <w:rsid w:val="00073976"/>
    <w:rsid w:val="000739E6"/>
    <w:rsid w:val="0007423E"/>
    <w:rsid w:val="0007452F"/>
    <w:rsid w:val="00074F72"/>
    <w:rsid w:val="0007557C"/>
    <w:rsid w:val="00075FB3"/>
    <w:rsid w:val="0007601D"/>
    <w:rsid w:val="000766AD"/>
    <w:rsid w:val="000766E6"/>
    <w:rsid w:val="00076893"/>
    <w:rsid w:val="00076C42"/>
    <w:rsid w:val="00076D82"/>
    <w:rsid w:val="00076E79"/>
    <w:rsid w:val="000771D7"/>
    <w:rsid w:val="000773CC"/>
    <w:rsid w:val="00077611"/>
    <w:rsid w:val="0007764C"/>
    <w:rsid w:val="000776B7"/>
    <w:rsid w:val="000777F6"/>
    <w:rsid w:val="0008070B"/>
    <w:rsid w:val="00080BBA"/>
    <w:rsid w:val="00080F0E"/>
    <w:rsid w:val="00081617"/>
    <w:rsid w:val="00081B19"/>
    <w:rsid w:val="00082706"/>
    <w:rsid w:val="00082730"/>
    <w:rsid w:val="00082EB8"/>
    <w:rsid w:val="000832B5"/>
    <w:rsid w:val="00083837"/>
    <w:rsid w:val="00083CE4"/>
    <w:rsid w:val="00084336"/>
    <w:rsid w:val="0008456F"/>
    <w:rsid w:val="000846CB"/>
    <w:rsid w:val="00085063"/>
    <w:rsid w:val="00085DEE"/>
    <w:rsid w:val="00086148"/>
    <w:rsid w:val="0008637E"/>
    <w:rsid w:val="00086BAE"/>
    <w:rsid w:val="00086FB5"/>
    <w:rsid w:val="0008712E"/>
    <w:rsid w:val="000874AF"/>
    <w:rsid w:val="00087503"/>
    <w:rsid w:val="00087873"/>
    <w:rsid w:val="00087893"/>
    <w:rsid w:val="0008797D"/>
    <w:rsid w:val="00087989"/>
    <w:rsid w:val="00087B1A"/>
    <w:rsid w:val="00087DB9"/>
    <w:rsid w:val="00087FCF"/>
    <w:rsid w:val="000904C7"/>
    <w:rsid w:val="00090872"/>
    <w:rsid w:val="00090AF6"/>
    <w:rsid w:val="00092112"/>
    <w:rsid w:val="000924A4"/>
    <w:rsid w:val="000924FB"/>
    <w:rsid w:val="00092A59"/>
    <w:rsid w:val="00092BFE"/>
    <w:rsid w:val="00092FAE"/>
    <w:rsid w:val="000937E6"/>
    <w:rsid w:val="00094448"/>
    <w:rsid w:val="00094463"/>
    <w:rsid w:val="00094544"/>
    <w:rsid w:val="000945CA"/>
    <w:rsid w:val="00094806"/>
    <w:rsid w:val="00094896"/>
    <w:rsid w:val="00094B0A"/>
    <w:rsid w:val="00094C47"/>
    <w:rsid w:val="00096204"/>
    <w:rsid w:val="00096407"/>
    <w:rsid w:val="00096924"/>
    <w:rsid w:val="00097226"/>
    <w:rsid w:val="00097364"/>
    <w:rsid w:val="000979CC"/>
    <w:rsid w:val="00097B2D"/>
    <w:rsid w:val="00097CF1"/>
    <w:rsid w:val="000A05B4"/>
    <w:rsid w:val="000A05E9"/>
    <w:rsid w:val="000A0DBE"/>
    <w:rsid w:val="000A0DF5"/>
    <w:rsid w:val="000A1549"/>
    <w:rsid w:val="000A1EEB"/>
    <w:rsid w:val="000A2055"/>
    <w:rsid w:val="000A215F"/>
    <w:rsid w:val="000A22D2"/>
    <w:rsid w:val="000A253D"/>
    <w:rsid w:val="000A25E4"/>
    <w:rsid w:val="000A2C27"/>
    <w:rsid w:val="000A2D7E"/>
    <w:rsid w:val="000A3455"/>
    <w:rsid w:val="000A34E8"/>
    <w:rsid w:val="000A3AEB"/>
    <w:rsid w:val="000A3D19"/>
    <w:rsid w:val="000A3FE7"/>
    <w:rsid w:val="000A40E2"/>
    <w:rsid w:val="000A4596"/>
    <w:rsid w:val="000A4FFF"/>
    <w:rsid w:val="000A59D0"/>
    <w:rsid w:val="000A5DF9"/>
    <w:rsid w:val="000A5E81"/>
    <w:rsid w:val="000A5FB1"/>
    <w:rsid w:val="000A6006"/>
    <w:rsid w:val="000A607B"/>
    <w:rsid w:val="000A6434"/>
    <w:rsid w:val="000A6EEB"/>
    <w:rsid w:val="000A7027"/>
    <w:rsid w:val="000A7AEF"/>
    <w:rsid w:val="000A7EFA"/>
    <w:rsid w:val="000A7F6C"/>
    <w:rsid w:val="000B0453"/>
    <w:rsid w:val="000B0564"/>
    <w:rsid w:val="000B13CF"/>
    <w:rsid w:val="000B160E"/>
    <w:rsid w:val="000B1777"/>
    <w:rsid w:val="000B1979"/>
    <w:rsid w:val="000B1BF9"/>
    <w:rsid w:val="000B2A07"/>
    <w:rsid w:val="000B2AA2"/>
    <w:rsid w:val="000B353D"/>
    <w:rsid w:val="000B3E87"/>
    <w:rsid w:val="000B3FF2"/>
    <w:rsid w:val="000B43D2"/>
    <w:rsid w:val="000B44FC"/>
    <w:rsid w:val="000B483D"/>
    <w:rsid w:val="000B4A3A"/>
    <w:rsid w:val="000B4AED"/>
    <w:rsid w:val="000B4DA8"/>
    <w:rsid w:val="000B5CB9"/>
    <w:rsid w:val="000B6A28"/>
    <w:rsid w:val="000B6CE1"/>
    <w:rsid w:val="000B6FEB"/>
    <w:rsid w:val="000B72A3"/>
    <w:rsid w:val="000B74DA"/>
    <w:rsid w:val="000B75E3"/>
    <w:rsid w:val="000B77E0"/>
    <w:rsid w:val="000B7DE9"/>
    <w:rsid w:val="000C041E"/>
    <w:rsid w:val="000C1066"/>
    <w:rsid w:val="000C1727"/>
    <w:rsid w:val="000C177F"/>
    <w:rsid w:val="000C187E"/>
    <w:rsid w:val="000C1D60"/>
    <w:rsid w:val="000C1D76"/>
    <w:rsid w:val="000C2045"/>
    <w:rsid w:val="000C2716"/>
    <w:rsid w:val="000C30D7"/>
    <w:rsid w:val="000C4144"/>
    <w:rsid w:val="000C43BC"/>
    <w:rsid w:val="000C4511"/>
    <w:rsid w:val="000C453B"/>
    <w:rsid w:val="000C4A18"/>
    <w:rsid w:val="000C4AAE"/>
    <w:rsid w:val="000C4B42"/>
    <w:rsid w:val="000C5078"/>
    <w:rsid w:val="000C5A44"/>
    <w:rsid w:val="000C5CFA"/>
    <w:rsid w:val="000C61EB"/>
    <w:rsid w:val="000C634F"/>
    <w:rsid w:val="000C6664"/>
    <w:rsid w:val="000C6C4C"/>
    <w:rsid w:val="000C6F6D"/>
    <w:rsid w:val="000C7124"/>
    <w:rsid w:val="000C7F7C"/>
    <w:rsid w:val="000D0184"/>
    <w:rsid w:val="000D01C5"/>
    <w:rsid w:val="000D0783"/>
    <w:rsid w:val="000D07FF"/>
    <w:rsid w:val="000D0927"/>
    <w:rsid w:val="000D0D20"/>
    <w:rsid w:val="000D0E11"/>
    <w:rsid w:val="000D0E6F"/>
    <w:rsid w:val="000D0ECC"/>
    <w:rsid w:val="000D136E"/>
    <w:rsid w:val="000D15F5"/>
    <w:rsid w:val="000D1746"/>
    <w:rsid w:val="000D19E8"/>
    <w:rsid w:val="000D1EC9"/>
    <w:rsid w:val="000D28C2"/>
    <w:rsid w:val="000D2DD9"/>
    <w:rsid w:val="000D2FEB"/>
    <w:rsid w:val="000D325E"/>
    <w:rsid w:val="000D37BB"/>
    <w:rsid w:val="000D4019"/>
    <w:rsid w:val="000D47D5"/>
    <w:rsid w:val="000D4B52"/>
    <w:rsid w:val="000D5573"/>
    <w:rsid w:val="000D56C2"/>
    <w:rsid w:val="000D57EC"/>
    <w:rsid w:val="000D598F"/>
    <w:rsid w:val="000D5DC0"/>
    <w:rsid w:val="000D5FB4"/>
    <w:rsid w:val="000D5FDB"/>
    <w:rsid w:val="000D6185"/>
    <w:rsid w:val="000D621D"/>
    <w:rsid w:val="000D668C"/>
    <w:rsid w:val="000D6A8B"/>
    <w:rsid w:val="000D7169"/>
    <w:rsid w:val="000D7E6D"/>
    <w:rsid w:val="000E013D"/>
    <w:rsid w:val="000E0CF0"/>
    <w:rsid w:val="000E13B3"/>
    <w:rsid w:val="000E1830"/>
    <w:rsid w:val="000E18D9"/>
    <w:rsid w:val="000E19CF"/>
    <w:rsid w:val="000E1B83"/>
    <w:rsid w:val="000E226E"/>
    <w:rsid w:val="000E27C0"/>
    <w:rsid w:val="000E2801"/>
    <w:rsid w:val="000E2D07"/>
    <w:rsid w:val="000E2F1B"/>
    <w:rsid w:val="000E3989"/>
    <w:rsid w:val="000E3CAA"/>
    <w:rsid w:val="000E3FBF"/>
    <w:rsid w:val="000E459A"/>
    <w:rsid w:val="000E4A8F"/>
    <w:rsid w:val="000E4F43"/>
    <w:rsid w:val="000E526F"/>
    <w:rsid w:val="000E5547"/>
    <w:rsid w:val="000E57AC"/>
    <w:rsid w:val="000E5823"/>
    <w:rsid w:val="000E5C9A"/>
    <w:rsid w:val="000E5E85"/>
    <w:rsid w:val="000E614F"/>
    <w:rsid w:val="000E64E6"/>
    <w:rsid w:val="000E6898"/>
    <w:rsid w:val="000E68A8"/>
    <w:rsid w:val="000E6936"/>
    <w:rsid w:val="000E6DE6"/>
    <w:rsid w:val="000E76DA"/>
    <w:rsid w:val="000E7991"/>
    <w:rsid w:val="000E7A02"/>
    <w:rsid w:val="000E7A68"/>
    <w:rsid w:val="000E7CE5"/>
    <w:rsid w:val="000E7F00"/>
    <w:rsid w:val="000F000E"/>
    <w:rsid w:val="000F015F"/>
    <w:rsid w:val="000F0278"/>
    <w:rsid w:val="000F061B"/>
    <w:rsid w:val="000F078A"/>
    <w:rsid w:val="000F09C4"/>
    <w:rsid w:val="000F0BA4"/>
    <w:rsid w:val="000F0F4E"/>
    <w:rsid w:val="000F1A20"/>
    <w:rsid w:val="000F1BCA"/>
    <w:rsid w:val="000F1E07"/>
    <w:rsid w:val="000F2050"/>
    <w:rsid w:val="000F213C"/>
    <w:rsid w:val="000F275A"/>
    <w:rsid w:val="000F27AC"/>
    <w:rsid w:val="000F2E61"/>
    <w:rsid w:val="000F2FE6"/>
    <w:rsid w:val="000F3584"/>
    <w:rsid w:val="000F386A"/>
    <w:rsid w:val="000F39C9"/>
    <w:rsid w:val="000F44D0"/>
    <w:rsid w:val="000F486E"/>
    <w:rsid w:val="000F4C7B"/>
    <w:rsid w:val="000F5C4B"/>
    <w:rsid w:val="000F6213"/>
    <w:rsid w:val="000F6268"/>
    <w:rsid w:val="000F6771"/>
    <w:rsid w:val="000F6855"/>
    <w:rsid w:val="000F68E4"/>
    <w:rsid w:val="000F6FE2"/>
    <w:rsid w:val="000F7190"/>
    <w:rsid w:val="000F76FC"/>
    <w:rsid w:val="000F77DB"/>
    <w:rsid w:val="000F7A55"/>
    <w:rsid w:val="000F7C7F"/>
    <w:rsid w:val="0010047C"/>
    <w:rsid w:val="001007A2"/>
    <w:rsid w:val="00100A76"/>
    <w:rsid w:val="00100CB3"/>
    <w:rsid w:val="00100F57"/>
    <w:rsid w:val="00101A9B"/>
    <w:rsid w:val="00102EAA"/>
    <w:rsid w:val="00103132"/>
    <w:rsid w:val="00103836"/>
    <w:rsid w:val="00103A81"/>
    <w:rsid w:val="00103BC3"/>
    <w:rsid w:val="00104370"/>
    <w:rsid w:val="00104907"/>
    <w:rsid w:val="00105A9E"/>
    <w:rsid w:val="00105CF8"/>
    <w:rsid w:val="00105D89"/>
    <w:rsid w:val="001063F8"/>
    <w:rsid w:val="001064A4"/>
    <w:rsid w:val="001065FD"/>
    <w:rsid w:val="00106977"/>
    <w:rsid w:val="00106ECD"/>
    <w:rsid w:val="00106F52"/>
    <w:rsid w:val="001075A5"/>
    <w:rsid w:val="00107633"/>
    <w:rsid w:val="0010789B"/>
    <w:rsid w:val="00107B6A"/>
    <w:rsid w:val="00107D5F"/>
    <w:rsid w:val="00110137"/>
    <w:rsid w:val="0011057B"/>
    <w:rsid w:val="00110FF4"/>
    <w:rsid w:val="001111FA"/>
    <w:rsid w:val="00111B24"/>
    <w:rsid w:val="00111E34"/>
    <w:rsid w:val="00112179"/>
    <w:rsid w:val="00112587"/>
    <w:rsid w:val="00113647"/>
    <w:rsid w:val="00113B48"/>
    <w:rsid w:val="001146C6"/>
    <w:rsid w:val="00114919"/>
    <w:rsid w:val="001153F5"/>
    <w:rsid w:val="00116420"/>
    <w:rsid w:val="00116524"/>
    <w:rsid w:val="001175D7"/>
    <w:rsid w:val="0011770E"/>
    <w:rsid w:val="00117B75"/>
    <w:rsid w:val="00117FE9"/>
    <w:rsid w:val="0012036E"/>
    <w:rsid w:val="00120C52"/>
    <w:rsid w:val="001219A0"/>
    <w:rsid w:val="00121A8F"/>
    <w:rsid w:val="00121B25"/>
    <w:rsid w:val="00121CA1"/>
    <w:rsid w:val="0012243C"/>
    <w:rsid w:val="00122459"/>
    <w:rsid w:val="001225BA"/>
    <w:rsid w:val="0012299F"/>
    <w:rsid w:val="00122B44"/>
    <w:rsid w:val="00122BB6"/>
    <w:rsid w:val="00122CD0"/>
    <w:rsid w:val="00123187"/>
    <w:rsid w:val="00123CDC"/>
    <w:rsid w:val="0012557B"/>
    <w:rsid w:val="00125BDD"/>
    <w:rsid w:val="0012692A"/>
    <w:rsid w:val="00127297"/>
    <w:rsid w:val="00127639"/>
    <w:rsid w:val="00127837"/>
    <w:rsid w:val="001279F4"/>
    <w:rsid w:val="00127E3C"/>
    <w:rsid w:val="0013023A"/>
    <w:rsid w:val="00130303"/>
    <w:rsid w:val="001303C8"/>
    <w:rsid w:val="00130792"/>
    <w:rsid w:val="001308A0"/>
    <w:rsid w:val="00130CEC"/>
    <w:rsid w:val="00130D82"/>
    <w:rsid w:val="001312DA"/>
    <w:rsid w:val="001321CE"/>
    <w:rsid w:val="0013261D"/>
    <w:rsid w:val="0013324B"/>
    <w:rsid w:val="00133864"/>
    <w:rsid w:val="00133EC8"/>
    <w:rsid w:val="001341ED"/>
    <w:rsid w:val="001345F8"/>
    <w:rsid w:val="00134EF8"/>
    <w:rsid w:val="00135032"/>
    <w:rsid w:val="001357DB"/>
    <w:rsid w:val="00135ADA"/>
    <w:rsid w:val="00135D71"/>
    <w:rsid w:val="00135DFB"/>
    <w:rsid w:val="0013606F"/>
    <w:rsid w:val="00136A01"/>
    <w:rsid w:val="00136F50"/>
    <w:rsid w:val="00137438"/>
    <w:rsid w:val="0013770D"/>
    <w:rsid w:val="001377AF"/>
    <w:rsid w:val="00137ED6"/>
    <w:rsid w:val="00140048"/>
    <w:rsid w:val="001407F5"/>
    <w:rsid w:val="0014091F"/>
    <w:rsid w:val="00140CD9"/>
    <w:rsid w:val="00140F89"/>
    <w:rsid w:val="001415A7"/>
    <w:rsid w:val="001416A4"/>
    <w:rsid w:val="00141EC8"/>
    <w:rsid w:val="00142D0C"/>
    <w:rsid w:val="00142DE3"/>
    <w:rsid w:val="00142ED4"/>
    <w:rsid w:val="001432D8"/>
    <w:rsid w:val="00143B15"/>
    <w:rsid w:val="00143C44"/>
    <w:rsid w:val="00143CE2"/>
    <w:rsid w:val="001449C8"/>
    <w:rsid w:val="00144FD6"/>
    <w:rsid w:val="001451CA"/>
    <w:rsid w:val="00145423"/>
    <w:rsid w:val="001459E4"/>
    <w:rsid w:val="00145C59"/>
    <w:rsid w:val="00145CA4"/>
    <w:rsid w:val="00145D6A"/>
    <w:rsid w:val="0014652F"/>
    <w:rsid w:val="001468B3"/>
    <w:rsid w:val="00146A6E"/>
    <w:rsid w:val="00146A8D"/>
    <w:rsid w:val="00146BFB"/>
    <w:rsid w:val="00146DFA"/>
    <w:rsid w:val="00146F7C"/>
    <w:rsid w:val="001472F4"/>
    <w:rsid w:val="001473CA"/>
    <w:rsid w:val="00147848"/>
    <w:rsid w:val="001479AF"/>
    <w:rsid w:val="00147CC4"/>
    <w:rsid w:val="001503B9"/>
    <w:rsid w:val="00150453"/>
    <w:rsid w:val="001504F0"/>
    <w:rsid w:val="001506BA"/>
    <w:rsid w:val="001514B8"/>
    <w:rsid w:val="00151BB1"/>
    <w:rsid w:val="00151C72"/>
    <w:rsid w:val="00151D49"/>
    <w:rsid w:val="001522FD"/>
    <w:rsid w:val="001525AE"/>
    <w:rsid w:val="00152614"/>
    <w:rsid w:val="001529B0"/>
    <w:rsid w:val="00152C20"/>
    <w:rsid w:val="00153501"/>
    <w:rsid w:val="001536A1"/>
    <w:rsid w:val="00153CE0"/>
    <w:rsid w:val="00154A10"/>
    <w:rsid w:val="0015572F"/>
    <w:rsid w:val="00155907"/>
    <w:rsid w:val="0015604B"/>
    <w:rsid w:val="0015612E"/>
    <w:rsid w:val="00156194"/>
    <w:rsid w:val="0015622C"/>
    <w:rsid w:val="001564BB"/>
    <w:rsid w:val="001568A3"/>
    <w:rsid w:val="00156AC1"/>
    <w:rsid w:val="00156EBB"/>
    <w:rsid w:val="001571A6"/>
    <w:rsid w:val="00157331"/>
    <w:rsid w:val="001575A0"/>
    <w:rsid w:val="0015784D"/>
    <w:rsid w:val="00157CC9"/>
    <w:rsid w:val="00157D69"/>
    <w:rsid w:val="001601AE"/>
    <w:rsid w:val="00160604"/>
    <w:rsid w:val="001607CA"/>
    <w:rsid w:val="00160EE2"/>
    <w:rsid w:val="001613DA"/>
    <w:rsid w:val="00161460"/>
    <w:rsid w:val="00161B9A"/>
    <w:rsid w:val="001623A4"/>
    <w:rsid w:val="001629FF"/>
    <w:rsid w:val="00162A02"/>
    <w:rsid w:val="00162BF2"/>
    <w:rsid w:val="00162C92"/>
    <w:rsid w:val="00162CD3"/>
    <w:rsid w:val="0016307B"/>
    <w:rsid w:val="00163227"/>
    <w:rsid w:val="00163742"/>
    <w:rsid w:val="00163CB9"/>
    <w:rsid w:val="0016408D"/>
    <w:rsid w:val="00164169"/>
    <w:rsid w:val="001646AF"/>
    <w:rsid w:val="00164888"/>
    <w:rsid w:val="001649A0"/>
    <w:rsid w:val="00164AC6"/>
    <w:rsid w:val="00165A3D"/>
    <w:rsid w:val="001661FB"/>
    <w:rsid w:val="00166CF9"/>
    <w:rsid w:val="00166F85"/>
    <w:rsid w:val="001672CB"/>
    <w:rsid w:val="001673B5"/>
    <w:rsid w:val="00167735"/>
    <w:rsid w:val="00167BCD"/>
    <w:rsid w:val="00167E62"/>
    <w:rsid w:val="00167FD7"/>
    <w:rsid w:val="00170070"/>
    <w:rsid w:val="00170248"/>
    <w:rsid w:val="001703B5"/>
    <w:rsid w:val="001703CC"/>
    <w:rsid w:val="00170E36"/>
    <w:rsid w:val="00170F99"/>
    <w:rsid w:val="00171342"/>
    <w:rsid w:val="0017167A"/>
    <w:rsid w:val="0017177C"/>
    <w:rsid w:val="001719E5"/>
    <w:rsid w:val="00171CC1"/>
    <w:rsid w:val="0017255E"/>
    <w:rsid w:val="00172EC0"/>
    <w:rsid w:val="0017351E"/>
    <w:rsid w:val="00174346"/>
    <w:rsid w:val="001743C8"/>
    <w:rsid w:val="00174562"/>
    <w:rsid w:val="00175225"/>
    <w:rsid w:val="00175239"/>
    <w:rsid w:val="001755E5"/>
    <w:rsid w:val="00175787"/>
    <w:rsid w:val="00175A3D"/>
    <w:rsid w:val="00175A5D"/>
    <w:rsid w:val="00175D63"/>
    <w:rsid w:val="0017650C"/>
    <w:rsid w:val="00176AEE"/>
    <w:rsid w:val="00176B8C"/>
    <w:rsid w:val="00176BAF"/>
    <w:rsid w:val="00176D4F"/>
    <w:rsid w:val="00176DCA"/>
    <w:rsid w:val="00177426"/>
    <w:rsid w:val="00177432"/>
    <w:rsid w:val="001774DA"/>
    <w:rsid w:val="00177584"/>
    <w:rsid w:val="0017761A"/>
    <w:rsid w:val="00177797"/>
    <w:rsid w:val="00177C41"/>
    <w:rsid w:val="0018000D"/>
    <w:rsid w:val="0018014E"/>
    <w:rsid w:val="0018116E"/>
    <w:rsid w:val="00181451"/>
    <w:rsid w:val="0018166B"/>
    <w:rsid w:val="00181BFF"/>
    <w:rsid w:val="00181C08"/>
    <w:rsid w:val="00181FC1"/>
    <w:rsid w:val="0018204E"/>
    <w:rsid w:val="00182728"/>
    <w:rsid w:val="00182C13"/>
    <w:rsid w:val="00182CA4"/>
    <w:rsid w:val="00182E33"/>
    <w:rsid w:val="001834CE"/>
    <w:rsid w:val="0018394B"/>
    <w:rsid w:val="00183996"/>
    <w:rsid w:val="00183F25"/>
    <w:rsid w:val="00183F66"/>
    <w:rsid w:val="00184D8E"/>
    <w:rsid w:val="00185838"/>
    <w:rsid w:val="00185E93"/>
    <w:rsid w:val="001868CE"/>
    <w:rsid w:val="00186ADE"/>
    <w:rsid w:val="00186EA5"/>
    <w:rsid w:val="00186EAA"/>
    <w:rsid w:val="0018742F"/>
    <w:rsid w:val="001875D2"/>
    <w:rsid w:val="001877A5"/>
    <w:rsid w:val="00187A68"/>
    <w:rsid w:val="00187A7F"/>
    <w:rsid w:val="00187E98"/>
    <w:rsid w:val="00190053"/>
    <w:rsid w:val="0019006F"/>
    <w:rsid w:val="001917E4"/>
    <w:rsid w:val="001919BD"/>
    <w:rsid w:val="00191CA2"/>
    <w:rsid w:val="00192322"/>
    <w:rsid w:val="001925AD"/>
    <w:rsid w:val="00192A49"/>
    <w:rsid w:val="00192D11"/>
    <w:rsid w:val="00193202"/>
    <w:rsid w:val="00193525"/>
    <w:rsid w:val="00193E07"/>
    <w:rsid w:val="001944AB"/>
    <w:rsid w:val="00194819"/>
    <w:rsid w:val="00194AE2"/>
    <w:rsid w:val="00194AFF"/>
    <w:rsid w:val="00194ED2"/>
    <w:rsid w:val="00195142"/>
    <w:rsid w:val="001953EA"/>
    <w:rsid w:val="001954AF"/>
    <w:rsid w:val="00196A37"/>
    <w:rsid w:val="0019709D"/>
    <w:rsid w:val="001973F2"/>
    <w:rsid w:val="0019778E"/>
    <w:rsid w:val="00197ADA"/>
    <w:rsid w:val="00197C38"/>
    <w:rsid w:val="00197FE7"/>
    <w:rsid w:val="001A0524"/>
    <w:rsid w:val="001A0560"/>
    <w:rsid w:val="001A059D"/>
    <w:rsid w:val="001A0983"/>
    <w:rsid w:val="001A0F74"/>
    <w:rsid w:val="001A1006"/>
    <w:rsid w:val="001A1814"/>
    <w:rsid w:val="001A1EE8"/>
    <w:rsid w:val="001A22B0"/>
    <w:rsid w:val="001A2490"/>
    <w:rsid w:val="001A24E4"/>
    <w:rsid w:val="001A2709"/>
    <w:rsid w:val="001A29F8"/>
    <w:rsid w:val="001A2EC7"/>
    <w:rsid w:val="001A363B"/>
    <w:rsid w:val="001A3986"/>
    <w:rsid w:val="001A3C92"/>
    <w:rsid w:val="001A486C"/>
    <w:rsid w:val="001A4991"/>
    <w:rsid w:val="001A49DE"/>
    <w:rsid w:val="001A4A35"/>
    <w:rsid w:val="001A4C81"/>
    <w:rsid w:val="001A5614"/>
    <w:rsid w:val="001A5BA5"/>
    <w:rsid w:val="001A5D2E"/>
    <w:rsid w:val="001A654C"/>
    <w:rsid w:val="001A70A7"/>
    <w:rsid w:val="001A73F4"/>
    <w:rsid w:val="001A75EA"/>
    <w:rsid w:val="001A7959"/>
    <w:rsid w:val="001A7C32"/>
    <w:rsid w:val="001B0093"/>
    <w:rsid w:val="001B06A4"/>
    <w:rsid w:val="001B0838"/>
    <w:rsid w:val="001B13ED"/>
    <w:rsid w:val="001B1900"/>
    <w:rsid w:val="001B1EE1"/>
    <w:rsid w:val="001B221B"/>
    <w:rsid w:val="001B22A3"/>
    <w:rsid w:val="001B23AF"/>
    <w:rsid w:val="001B26B8"/>
    <w:rsid w:val="001B26EE"/>
    <w:rsid w:val="001B2D60"/>
    <w:rsid w:val="001B4920"/>
    <w:rsid w:val="001B4AFB"/>
    <w:rsid w:val="001B4C36"/>
    <w:rsid w:val="001B4E6F"/>
    <w:rsid w:val="001B4F4E"/>
    <w:rsid w:val="001B529C"/>
    <w:rsid w:val="001B52A1"/>
    <w:rsid w:val="001B5727"/>
    <w:rsid w:val="001B5ADB"/>
    <w:rsid w:val="001B61D0"/>
    <w:rsid w:val="001B723A"/>
    <w:rsid w:val="001B74CF"/>
    <w:rsid w:val="001B7EF1"/>
    <w:rsid w:val="001C0CFD"/>
    <w:rsid w:val="001C1320"/>
    <w:rsid w:val="001C1F5D"/>
    <w:rsid w:val="001C2267"/>
    <w:rsid w:val="001C2283"/>
    <w:rsid w:val="001C243B"/>
    <w:rsid w:val="001C2669"/>
    <w:rsid w:val="001C27E9"/>
    <w:rsid w:val="001C298F"/>
    <w:rsid w:val="001C2A2B"/>
    <w:rsid w:val="001C2B8E"/>
    <w:rsid w:val="001C2E9B"/>
    <w:rsid w:val="001C2EFC"/>
    <w:rsid w:val="001C2FCC"/>
    <w:rsid w:val="001C318E"/>
    <w:rsid w:val="001C3484"/>
    <w:rsid w:val="001C368E"/>
    <w:rsid w:val="001C41B3"/>
    <w:rsid w:val="001C4349"/>
    <w:rsid w:val="001C4C02"/>
    <w:rsid w:val="001C514D"/>
    <w:rsid w:val="001C576A"/>
    <w:rsid w:val="001C5C4C"/>
    <w:rsid w:val="001C5D63"/>
    <w:rsid w:val="001C6343"/>
    <w:rsid w:val="001C68A0"/>
    <w:rsid w:val="001C7355"/>
    <w:rsid w:val="001C756E"/>
    <w:rsid w:val="001C7A25"/>
    <w:rsid w:val="001C7D63"/>
    <w:rsid w:val="001D02F0"/>
    <w:rsid w:val="001D0DE8"/>
    <w:rsid w:val="001D14C6"/>
    <w:rsid w:val="001D20CF"/>
    <w:rsid w:val="001D21DB"/>
    <w:rsid w:val="001D21EE"/>
    <w:rsid w:val="001D2439"/>
    <w:rsid w:val="001D249D"/>
    <w:rsid w:val="001D24B2"/>
    <w:rsid w:val="001D2A64"/>
    <w:rsid w:val="001D2DF6"/>
    <w:rsid w:val="001D3210"/>
    <w:rsid w:val="001D3237"/>
    <w:rsid w:val="001D3514"/>
    <w:rsid w:val="001D3669"/>
    <w:rsid w:val="001D3943"/>
    <w:rsid w:val="001D3E6C"/>
    <w:rsid w:val="001D4522"/>
    <w:rsid w:val="001D49EA"/>
    <w:rsid w:val="001D4B17"/>
    <w:rsid w:val="001D4E85"/>
    <w:rsid w:val="001D5254"/>
    <w:rsid w:val="001D5E17"/>
    <w:rsid w:val="001D6207"/>
    <w:rsid w:val="001D6303"/>
    <w:rsid w:val="001D640E"/>
    <w:rsid w:val="001D643A"/>
    <w:rsid w:val="001D6464"/>
    <w:rsid w:val="001D6745"/>
    <w:rsid w:val="001D6997"/>
    <w:rsid w:val="001D71B7"/>
    <w:rsid w:val="001D7AC1"/>
    <w:rsid w:val="001D7EB8"/>
    <w:rsid w:val="001E0222"/>
    <w:rsid w:val="001E03C2"/>
    <w:rsid w:val="001E0A0B"/>
    <w:rsid w:val="001E0D58"/>
    <w:rsid w:val="001E1608"/>
    <w:rsid w:val="001E1617"/>
    <w:rsid w:val="001E167C"/>
    <w:rsid w:val="001E189F"/>
    <w:rsid w:val="001E18C3"/>
    <w:rsid w:val="001E18FA"/>
    <w:rsid w:val="001E19CF"/>
    <w:rsid w:val="001E1D1A"/>
    <w:rsid w:val="001E1EA4"/>
    <w:rsid w:val="001E2DE4"/>
    <w:rsid w:val="001E3DEF"/>
    <w:rsid w:val="001E3EF5"/>
    <w:rsid w:val="001E3FE6"/>
    <w:rsid w:val="001E4403"/>
    <w:rsid w:val="001E467A"/>
    <w:rsid w:val="001E4AD0"/>
    <w:rsid w:val="001E54D4"/>
    <w:rsid w:val="001E6B42"/>
    <w:rsid w:val="001E72F5"/>
    <w:rsid w:val="001E7534"/>
    <w:rsid w:val="001E7569"/>
    <w:rsid w:val="001E7AB5"/>
    <w:rsid w:val="001F0568"/>
    <w:rsid w:val="001F0875"/>
    <w:rsid w:val="001F095E"/>
    <w:rsid w:val="001F0CD2"/>
    <w:rsid w:val="001F147B"/>
    <w:rsid w:val="001F20D4"/>
    <w:rsid w:val="001F2505"/>
    <w:rsid w:val="001F2B7D"/>
    <w:rsid w:val="001F3207"/>
    <w:rsid w:val="001F377A"/>
    <w:rsid w:val="001F3A2A"/>
    <w:rsid w:val="001F3B57"/>
    <w:rsid w:val="001F4385"/>
    <w:rsid w:val="001F479D"/>
    <w:rsid w:val="001F4C80"/>
    <w:rsid w:val="001F4E01"/>
    <w:rsid w:val="001F5505"/>
    <w:rsid w:val="001F55AC"/>
    <w:rsid w:val="001F59DF"/>
    <w:rsid w:val="001F5C3F"/>
    <w:rsid w:val="001F5FE8"/>
    <w:rsid w:val="001F7A6B"/>
    <w:rsid w:val="001F7ABC"/>
    <w:rsid w:val="001F7B8C"/>
    <w:rsid w:val="00200186"/>
    <w:rsid w:val="002003F1"/>
    <w:rsid w:val="00200B2C"/>
    <w:rsid w:val="00200CC5"/>
    <w:rsid w:val="00201063"/>
    <w:rsid w:val="00201D2C"/>
    <w:rsid w:val="00202074"/>
    <w:rsid w:val="00202538"/>
    <w:rsid w:val="002026CA"/>
    <w:rsid w:val="0020275B"/>
    <w:rsid w:val="00202DEA"/>
    <w:rsid w:val="002030AE"/>
    <w:rsid w:val="002038F9"/>
    <w:rsid w:val="00203AA3"/>
    <w:rsid w:val="0020400B"/>
    <w:rsid w:val="00204397"/>
    <w:rsid w:val="00204868"/>
    <w:rsid w:val="00204C52"/>
    <w:rsid w:val="00205386"/>
    <w:rsid w:val="00205846"/>
    <w:rsid w:val="002058D2"/>
    <w:rsid w:val="00205D0D"/>
    <w:rsid w:val="002060B4"/>
    <w:rsid w:val="00206167"/>
    <w:rsid w:val="0020639B"/>
    <w:rsid w:val="00206F60"/>
    <w:rsid w:val="00206FC9"/>
    <w:rsid w:val="00207663"/>
    <w:rsid w:val="00207742"/>
    <w:rsid w:val="00207B27"/>
    <w:rsid w:val="00207B39"/>
    <w:rsid w:val="00210295"/>
    <w:rsid w:val="0021046D"/>
    <w:rsid w:val="002107ED"/>
    <w:rsid w:val="0021123F"/>
    <w:rsid w:val="002112C6"/>
    <w:rsid w:val="002114BF"/>
    <w:rsid w:val="00211607"/>
    <w:rsid w:val="00211736"/>
    <w:rsid w:val="00211B8B"/>
    <w:rsid w:val="00211E35"/>
    <w:rsid w:val="00212395"/>
    <w:rsid w:val="002124E3"/>
    <w:rsid w:val="002125D3"/>
    <w:rsid w:val="00212A5E"/>
    <w:rsid w:val="00212AB6"/>
    <w:rsid w:val="002130D0"/>
    <w:rsid w:val="00213A05"/>
    <w:rsid w:val="00213C81"/>
    <w:rsid w:val="0021420A"/>
    <w:rsid w:val="00214ECC"/>
    <w:rsid w:val="00215190"/>
    <w:rsid w:val="002153AC"/>
    <w:rsid w:val="002153F2"/>
    <w:rsid w:val="0021585B"/>
    <w:rsid w:val="00215CAB"/>
    <w:rsid w:val="002160F8"/>
    <w:rsid w:val="00216593"/>
    <w:rsid w:val="0021662F"/>
    <w:rsid w:val="00216708"/>
    <w:rsid w:val="00216D6E"/>
    <w:rsid w:val="00217067"/>
    <w:rsid w:val="00217506"/>
    <w:rsid w:val="00217D6B"/>
    <w:rsid w:val="00217E64"/>
    <w:rsid w:val="002202AB"/>
    <w:rsid w:val="00220806"/>
    <w:rsid w:val="00220B0E"/>
    <w:rsid w:val="00220B8E"/>
    <w:rsid w:val="00220DAE"/>
    <w:rsid w:val="00221533"/>
    <w:rsid w:val="002224E8"/>
    <w:rsid w:val="00222D94"/>
    <w:rsid w:val="00223186"/>
    <w:rsid w:val="00223767"/>
    <w:rsid w:val="0022379D"/>
    <w:rsid w:val="002238EC"/>
    <w:rsid w:val="002239EE"/>
    <w:rsid w:val="00223A76"/>
    <w:rsid w:val="00223C3A"/>
    <w:rsid w:val="00223D36"/>
    <w:rsid w:val="00223DBC"/>
    <w:rsid w:val="002240FA"/>
    <w:rsid w:val="0022414E"/>
    <w:rsid w:val="002245BF"/>
    <w:rsid w:val="00224A59"/>
    <w:rsid w:val="00224CBD"/>
    <w:rsid w:val="0022509F"/>
    <w:rsid w:val="00225B4A"/>
    <w:rsid w:val="002262A8"/>
    <w:rsid w:val="00226655"/>
    <w:rsid w:val="00226E91"/>
    <w:rsid w:val="0022784A"/>
    <w:rsid w:val="00227A8E"/>
    <w:rsid w:val="00227FC8"/>
    <w:rsid w:val="002300FF"/>
    <w:rsid w:val="002306D9"/>
    <w:rsid w:val="002307A4"/>
    <w:rsid w:val="00230EDC"/>
    <w:rsid w:val="0023116F"/>
    <w:rsid w:val="002315E1"/>
    <w:rsid w:val="00231667"/>
    <w:rsid w:val="002318EB"/>
    <w:rsid w:val="00231914"/>
    <w:rsid w:val="00231A20"/>
    <w:rsid w:val="00231E5A"/>
    <w:rsid w:val="0023214B"/>
    <w:rsid w:val="00232AC4"/>
    <w:rsid w:val="00232D86"/>
    <w:rsid w:val="002332D2"/>
    <w:rsid w:val="00233867"/>
    <w:rsid w:val="00233D77"/>
    <w:rsid w:val="00233E1C"/>
    <w:rsid w:val="00233FE1"/>
    <w:rsid w:val="00234226"/>
    <w:rsid w:val="00234571"/>
    <w:rsid w:val="00234DAE"/>
    <w:rsid w:val="00234F2F"/>
    <w:rsid w:val="00234F67"/>
    <w:rsid w:val="00234FA5"/>
    <w:rsid w:val="002350D2"/>
    <w:rsid w:val="002353B7"/>
    <w:rsid w:val="00235EAE"/>
    <w:rsid w:val="002361AE"/>
    <w:rsid w:val="00236D59"/>
    <w:rsid w:val="00236DA4"/>
    <w:rsid w:val="00237097"/>
    <w:rsid w:val="0023740E"/>
    <w:rsid w:val="00237ECB"/>
    <w:rsid w:val="00237FE5"/>
    <w:rsid w:val="0024017C"/>
    <w:rsid w:val="002402C1"/>
    <w:rsid w:val="00240351"/>
    <w:rsid w:val="00240D17"/>
    <w:rsid w:val="00240DA0"/>
    <w:rsid w:val="00240EA8"/>
    <w:rsid w:val="0024100D"/>
    <w:rsid w:val="0024128E"/>
    <w:rsid w:val="0024156D"/>
    <w:rsid w:val="002416FC"/>
    <w:rsid w:val="00241784"/>
    <w:rsid w:val="0024265A"/>
    <w:rsid w:val="00242CA5"/>
    <w:rsid w:val="00242FD5"/>
    <w:rsid w:val="002431EF"/>
    <w:rsid w:val="00243898"/>
    <w:rsid w:val="002442BB"/>
    <w:rsid w:val="002446E3"/>
    <w:rsid w:val="002447AE"/>
    <w:rsid w:val="002448EA"/>
    <w:rsid w:val="002450F0"/>
    <w:rsid w:val="00245668"/>
    <w:rsid w:val="00245AAA"/>
    <w:rsid w:val="00245AC6"/>
    <w:rsid w:val="00245C86"/>
    <w:rsid w:val="002461A4"/>
    <w:rsid w:val="00246420"/>
    <w:rsid w:val="0024715F"/>
    <w:rsid w:val="0024721E"/>
    <w:rsid w:val="00247E40"/>
    <w:rsid w:val="00250084"/>
    <w:rsid w:val="00250819"/>
    <w:rsid w:val="00250B20"/>
    <w:rsid w:val="00250D6D"/>
    <w:rsid w:val="00250F90"/>
    <w:rsid w:val="00251167"/>
    <w:rsid w:val="00251187"/>
    <w:rsid w:val="00251306"/>
    <w:rsid w:val="0025148C"/>
    <w:rsid w:val="0025149B"/>
    <w:rsid w:val="00251528"/>
    <w:rsid w:val="002516B5"/>
    <w:rsid w:val="00251AE6"/>
    <w:rsid w:val="00251B11"/>
    <w:rsid w:val="00251D69"/>
    <w:rsid w:val="002521AA"/>
    <w:rsid w:val="0025237D"/>
    <w:rsid w:val="00252402"/>
    <w:rsid w:val="00252D8A"/>
    <w:rsid w:val="002531F1"/>
    <w:rsid w:val="00253815"/>
    <w:rsid w:val="00253D7A"/>
    <w:rsid w:val="00254209"/>
    <w:rsid w:val="00254B6B"/>
    <w:rsid w:val="00255685"/>
    <w:rsid w:val="00256B51"/>
    <w:rsid w:val="00256EA3"/>
    <w:rsid w:val="002572E1"/>
    <w:rsid w:val="0025752C"/>
    <w:rsid w:val="00257622"/>
    <w:rsid w:val="00257DE7"/>
    <w:rsid w:val="00260104"/>
    <w:rsid w:val="0026074D"/>
    <w:rsid w:val="00261A59"/>
    <w:rsid w:val="00261D42"/>
    <w:rsid w:val="00261E75"/>
    <w:rsid w:val="00262138"/>
    <w:rsid w:val="00262148"/>
    <w:rsid w:val="00262976"/>
    <w:rsid w:val="00263CB3"/>
    <w:rsid w:val="00263DBF"/>
    <w:rsid w:val="00264903"/>
    <w:rsid w:val="00264E55"/>
    <w:rsid w:val="00264EA0"/>
    <w:rsid w:val="002654AE"/>
    <w:rsid w:val="00265865"/>
    <w:rsid w:val="00265BA8"/>
    <w:rsid w:val="00265BEE"/>
    <w:rsid w:val="00266391"/>
    <w:rsid w:val="00266471"/>
    <w:rsid w:val="00266CC7"/>
    <w:rsid w:val="002670C1"/>
    <w:rsid w:val="00267593"/>
    <w:rsid w:val="00267A7E"/>
    <w:rsid w:val="00267F6B"/>
    <w:rsid w:val="00270106"/>
    <w:rsid w:val="0027064D"/>
    <w:rsid w:val="002707DF"/>
    <w:rsid w:val="00270BF7"/>
    <w:rsid w:val="0027124D"/>
    <w:rsid w:val="00271E6D"/>
    <w:rsid w:val="00271E7A"/>
    <w:rsid w:val="00271EE0"/>
    <w:rsid w:val="002723FD"/>
    <w:rsid w:val="002729CB"/>
    <w:rsid w:val="00273008"/>
    <w:rsid w:val="002730D8"/>
    <w:rsid w:val="00273236"/>
    <w:rsid w:val="00273407"/>
    <w:rsid w:val="00273461"/>
    <w:rsid w:val="00273FA6"/>
    <w:rsid w:val="00275335"/>
    <w:rsid w:val="00275802"/>
    <w:rsid w:val="00275BB4"/>
    <w:rsid w:val="00276086"/>
    <w:rsid w:val="00276DE8"/>
    <w:rsid w:val="00276DEC"/>
    <w:rsid w:val="00276E78"/>
    <w:rsid w:val="00277147"/>
    <w:rsid w:val="002778D1"/>
    <w:rsid w:val="00280049"/>
    <w:rsid w:val="002804DD"/>
    <w:rsid w:val="00280A02"/>
    <w:rsid w:val="00280F44"/>
    <w:rsid w:val="00280FE1"/>
    <w:rsid w:val="00281195"/>
    <w:rsid w:val="002812B3"/>
    <w:rsid w:val="00282418"/>
    <w:rsid w:val="00282466"/>
    <w:rsid w:val="002827B8"/>
    <w:rsid w:val="00282951"/>
    <w:rsid w:val="002829D8"/>
    <w:rsid w:val="0028319B"/>
    <w:rsid w:val="002831BA"/>
    <w:rsid w:val="002833AE"/>
    <w:rsid w:val="00283C8C"/>
    <w:rsid w:val="0028460F"/>
    <w:rsid w:val="00285072"/>
    <w:rsid w:val="002855B7"/>
    <w:rsid w:val="00286E09"/>
    <w:rsid w:val="00287175"/>
    <w:rsid w:val="00287642"/>
    <w:rsid w:val="00287C95"/>
    <w:rsid w:val="002901BB"/>
    <w:rsid w:val="002907C6"/>
    <w:rsid w:val="00290892"/>
    <w:rsid w:val="002919F2"/>
    <w:rsid w:val="00291AB4"/>
    <w:rsid w:val="00291DCD"/>
    <w:rsid w:val="00291E2F"/>
    <w:rsid w:val="00292659"/>
    <w:rsid w:val="00292763"/>
    <w:rsid w:val="00292856"/>
    <w:rsid w:val="00293532"/>
    <w:rsid w:val="002935EF"/>
    <w:rsid w:val="00293F49"/>
    <w:rsid w:val="00294269"/>
    <w:rsid w:val="00294447"/>
    <w:rsid w:val="0029488A"/>
    <w:rsid w:val="002948BC"/>
    <w:rsid w:val="00294BA2"/>
    <w:rsid w:val="0029509E"/>
    <w:rsid w:val="00295512"/>
    <w:rsid w:val="00295794"/>
    <w:rsid w:val="00295A23"/>
    <w:rsid w:val="00295A49"/>
    <w:rsid w:val="00295ABD"/>
    <w:rsid w:val="00295E35"/>
    <w:rsid w:val="00296007"/>
    <w:rsid w:val="00296D07"/>
    <w:rsid w:val="00296F82"/>
    <w:rsid w:val="0029737C"/>
    <w:rsid w:val="002A002B"/>
    <w:rsid w:val="002A039A"/>
    <w:rsid w:val="002A05CF"/>
    <w:rsid w:val="002A06C6"/>
    <w:rsid w:val="002A0BE1"/>
    <w:rsid w:val="002A17D0"/>
    <w:rsid w:val="002A1FF6"/>
    <w:rsid w:val="002A2BA8"/>
    <w:rsid w:val="002A3F36"/>
    <w:rsid w:val="002A4065"/>
    <w:rsid w:val="002A53C0"/>
    <w:rsid w:val="002A5C5B"/>
    <w:rsid w:val="002A5C7F"/>
    <w:rsid w:val="002A6552"/>
    <w:rsid w:val="002A67C8"/>
    <w:rsid w:val="002A69B0"/>
    <w:rsid w:val="002A6CFE"/>
    <w:rsid w:val="002A6EB0"/>
    <w:rsid w:val="002A727C"/>
    <w:rsid w:val="002A7491"/>
    <w:rsid w:val="002A75CF"/>
    <w:rsid w:val="002A7600"/>
    <w:rsid w:val="002A7950"/>
    <w:rsid w:val="002A7DB2"/>
    <w:rsid w:val="002B0112"/>
    <w:rsid w:val="002B03F8"/>
    <w:rsid w:val="002B086E"/>
    <w:rsid w:val="002B0DEF"/>
    <w:rsid w:val="002B1393"/>
    <w:rsid w:val="002B18EF"/>
    <w:rsid w:val="002B21BB"/>
    <w:rsid w:val="002B26C7"/>
    <w:rsid w:val="002B285F"/>
    <w:rsid w:val="002B2D51"/>
    <w:rsid w:val="002B3121"/>
    <w:rsid w:val="002B397F"/>
    <w:rsid w:val="002B3B90"/>
    <w:rsid w:val="002B3C93"/>
    <w:rsid w:val="002B49DA"/>
    <w:rsid w:val="002B4C57"/>
    <w:rsid w:val="002B4EB7"/>
    <w:rsid w:val="002B529A"/>
    <w:rsid w:val="002B53C3"/>
    <w:rsid w:val="002B635A"/>
    <w:rsid w:val="002B6812"/>
    <w:rsid w:val="002B6D79"/>
    <w:rsid w:val="002B71C5"/>
    <w:rsid w:val="002B74D1"/>
    <w:rsid w:val="002B7C33"/>
    <w:rsid w:val="002B7E06"/>
    <w:rsid w:val="002C032D"/>
    <w:rsid w:val="002C0657"/>
    <w:rsid w:val="002C0BBC"/>
    <w:rsid w:val="002C1414"/>
    <w:rsid w:val="002C1581"/>
    <w:rsid w:val="002C2221"/>
    <w:rsid w:val="002C2560"/>
    <w:rsid w:val="002C2756"/>
    <w:rsid w:val="002C2766"/>
    <w:rsid w:val="002C2851"/>
    <w:rsid w:val="002C28B6"/>
    <w:rsid w:val="002C2F98"/>
    <w:rsid w:val="002C3478"/>
    <w:rsid w:val="002C364F"/>
    <w:rsid w:val="002C39EB"/>
    <w:rsid w:val="002C3B41"/>
    <w:rsid w:val="002C4024"/>
    <w:rsid w:val="002C432A"/>
    <w:rsid w:val="002C4DEA"/>
    <w:rsid w:val="002C5271"/>
    <w:rsid w:val="002C532C"/>
    <w:rsid w:val="002C607F"/>
    <w:rsid w:val="002C629A"/>
    <w:rsid w:val="002C6441"/>
    <w:rsid w:val="002C6527"/>
    <w:rsid w:val="002C6677"/>
    <w:rsid w:val="002C68C8"/>
    <w:rsid w:val="002C697C"/>
    <w:rsid w:val="002C6A02"/>
    <w:rsid w:val="002C6D65"/>
    <w:rsid w:val="002C70BD"/>
    <w:rsid w:val="002C735D"/>
    <w:rsid w:val="002C778A"/>
    <w:rsid w:val="002C7CC1"/>
    <w:rsid w:val="002C7E02"/>
    <w:rsid w:val="002D138A"/>
    <w:rsid w:val="002D1680"/>
    <w:rsid w:val="002D1E72"/>
    <w:rsid w:val="002D2498"/>
    <w:rsid w:val="002D25E7"/>
    <w:rsid w:val="002D2888"/>
    <w:rsid w:val="002D2952"/>
    <w:rsid w:val="002D30F3"/>
    <w:rsid w:val="002D323B"/>
    <w:rsid w:val="002D3935"/>
    <w:rsid w:val="002D3C47"/>
    <w:rsid w:val="002D3DF2"/>
    <w:rsid w:val="002D404B"/>
    <w:rsid w:val="002D40D1"/>
    <w:rsid w:val="002D461B"/>
    <w:rsid w:val="002D47C9"/>
    <w:rsid w:val="002D4E33"/>
    <w:rsid w:val="002D5419"/>
    <w:rsid w:val="002D56C4"/>
    <w:rsid w:val="002D5E83"/>
    <w:rsid w:val="002D6580"/>
    <w:rsid w:val="002D663F"/>
    <w:rsid w:val="002D6A95"/>
    <w:rsid w:val="002D6AD6"/>
    <w:rsid w:val="002D719A"/>
    <w:rsid w:val="002D76D5"/>
    <w:rsid w:val="002D7EDF"/>
    <w:rsid w:val="002E01B6"/>
    <w:rsid w:val="002E07F5"/>
    <w:rsid w:val="002E0F3C"/>
    <w:rsid w:val="002E1032"/>
    <w:rsid w:val="002E1640"/>
    <w:rsid w:val="002E18EB"/>
    <w:rsid w:val="002E1A70"/>
    <w:rsid w:val="002E1E6B"/>
    <w:rsid w:val="002E20B4"/>
    <w:rsid w:val="002E252A"/>
    <w:rsid w:val="002E2927"/>
    <w:rsid w:val="002E30B8"/>
    <w:rsid w:val="002E3396"/>
    <w:rsid w:val="002E38D0"/>
    <w:rsid w:val="002E3D2A"/>
    <w:rsid w:val="002E42A0"/>
    <w:rsid w:val="002E47D9"/>
    <w:rsid w:val="002E4A96"/>
    <w:rsid w:val="002E4CE8"/>
    <w:rsid w:val="002E4D00"/>
    <w:rsid w:val="002E4DFF"/>
    <w:rsid w:val="002E5259"/>
    <w:rsid w:val="002E5661"/>
    <w:rsid w:val="002E5DCB"/>
    <w:rsid w:val="002E6764"/>
    <w:rsid w:val="002E6C88"/>
    <w:rsid w:val="002E7665"/>
    <w:rsid w:val="002E793F"/>
    <w:rsid w:val="002E799F"/>
    <w:rsid w:val="002E7A82"/>
    <w:rsid w:val="002E7B66"/>
    <w:rsid w:val="002E7E33"/>
    <w:rsid w:val="002E7EE9"/>
    <w:rsid w:val="002F0256"/>
    <w:rsid w:val="002F0D69"/>
    <w:rsid w:val="002F15E1"/>
    <w:rsid w:val="002F1954"/>
    <w:rsid w:val="002F1AF9"/>
    <w:rsid w:val="002F1C9A"/>
    <w:rsid w:val="002F230C"/>
    <w:rsid w:val="002F2754"/>
    <w:rsid w:val="002F2F82"/>
    <w:rsid w:val="002F3865"/>
    <w:rsid w:val="002F3915"/>
    <w:rsid w:val="002F3BBB"/>
    <w:rsid w:val="002F53F6"/>
    <w:rsid w:val="002F5BBC"/>
    <w:rsid w:val="002F5D0D"/>
    <w:rsid w:val="002F6258"/>
    <w:rsid w:val="002F6364"/>
    <w:rsid w:val="002F6B3C"/>
    <w:rsid w:val="002F6EC8"/>
    <w:rsid w:val="002F7178"/>
    <w:rsid w:val="002F78F2"/>
    <w:rsid w:val="00300144"/>
    <w:rsid w:val="00300286"/>
    <w:rsid w:val="0030043F"/>
    <w:rsid w:val="00301989"/>
    <w:rsid w:val="003019BA"/>
    <w:rsid w:val="003019CA"/>
    <w:rsid w:val="0030239A"/>
    <w:rsid w:val="003030DF"/>
    <w:rsid w:val="003031A0"/>
    <w:rsid w:val="00303331"/>
    <w:rsid w:val="00303383"/>
    <w:rsid w:val="003037B1"/>
    <w:rsid w:val="003039A1"/>
    <w:rsid w:val="003040B6"/>
    <w:rsid w:val="0030484A"/>
    <w:rsid w:val="00304CE5"/>
    <w:rsid w:val="00304D7D"/>
    <w:rsid w:val="00306579"/>
    <w:rsid w:val="00306858"/>
    <w:rsid w:val="003069BA"/>
    <w:rsid w:val="00306B31"/>
    <w:rsid w:val="00306D4D"/>
    <w:rsid w:val="0030736B"/>
    <w:rsid w:val="0030787B"/>
    <w:rsid w:val="00307D47"/>
    <w:rsid w:val="00310095"/>
    <w:rsid w:val="0031036B"/>
    <w:rsid w:val="00310B71"/>
    <w:rsid w:val="003119D5"/>
    <w:rsid w:val="00311C0F"/>
    <w:rsid w:val="00311C79"/>
    <w:rsid w:val="00311CF3"/>
    <w:rsid w:val="00311E0C"/>
    <w:rsid w:val="00311EB3"/>
    <w:rsid w:val="00312715"/>
    <w:rsid w:val="00312F25"/>
    <w:rsid w:val="00312FCC"/>
    <w:rsid w:val="00313735"/>
    <w:rsid w:val="00313747"/>
    <w:rsid w:val="00313A8D"/>
    <w:rsid w:val="00313D9A"/>
    <w:rsid w:val="0031411E"/>
    <w:rsid w:val="00314281"/>
    <w:rsid w:val="003142EC"/>
    <w:rsid w:val="003144F1"/>
    <w:rsid w:val="00314A60"/>
    <w:rsid w:val="00314BE5"/>
    <w:rsid w:val="00314F1A"/>
    <w:rsid w:val="00315226"/>
    <w:rsid w:val="003158C5"/>
    <w:rsid w:val="003158D1"/>
    <w:rsid w:val="00315E80"/>
    <w:rsid w:val="0031620F"/>
    <w:rsid w:val="00316542"/>
    <w:rsid w:val="003167E4"/>
    <w:rsid w:val="00316959"/>
    <w:rsid w:val="003176D6"/>
    <w:rsid w:val="00317985"/>
    <w:rsid w:val="00317AE0"/>
    <w:rsid w:val="00317C83"/>
    <w:rsid w:val="00320124"/>
    <w:rsid w:val="00320269"/>
    <w:rsid w:val="00320F73"/>
    <w:rsid w:val="00321178"/>
    <w:rsid w:val="003212FD"/>
    <w:rsid w:val="0032150C"/>
    <w:rsid w:val="0032190A"/>
    <w:rsid w:val="00321C38"/>
    <w:rsid w:val="00321DA6"/>
    <w:rsid w:val="0032252F"/>
    <w:rsid w:val="00322AD2"/>
    <w:rsid w:val="00322DA6"/>
    <w:rsid w:val="0032300A"/>
    <w:rsid w:val="003232C9"/>
    <w:rsid w:val="003232E1"/>
    <w:rsid w:val="00323401"/>
    <w:rsid w:val="00323D22"/>
    <w:rsid w:val="00323DCB"/>
    <w:rsid w:val="003240A5"/>
    <w:rsid w:val="00324419"/>
    <w:rsid w:val="003248AE"/>
    <w:rsid w:val="00324E4D"/>
    <w:rsid w:val="00325299"/>
    <w:rsid w:val="0032594C"/>
    <w:rsid w:val="00325B17"/>
    <w:rsid w:val="00325DB0"/>
    <w:rsid w:val="00326216"/>
    <w:rsid w:val="0032661C"/>
    <w:rsid w:val="0032688C"/>
    <w:rsid w:val="00326CAD"/>
    <w:rsid w:val="00327364"/>
    <w:rsid w:val="00330237"/>
    <w:rsid w:val="0033078E"/>
    <w:rsid w:val="00330847"/>
    <w:rsid w:val="00330850"/>
    <w:rsid w:val="00330AF3"/>
    <w:rsid w:val="00330DE5"/>
    <w:rsid w:val="00331D08"/>
    <w:rsid w:val="0033204C"/>
    <w:rsid w:val="00332108"/>
    <w:rsid w:val="00332297"/>
    <w:rsid w:val="003323C8"/>
    <w:rsid w:val="00332410"/>
    <w:rsid w:val="003324CA"/>
    <w:rsid w:val="00332D2E"/>
    <w:rsid w:val="00332E88"/>
    <w:rsid w:val="003333FE"/>
    <w:rsid w:val="0033355B"/>
    <w:rsid w:val="0033358B"/>
    <w:rsid w:val="003335D7"/>
    <w:rsid w:val="003336AE"/>
    <w:rsid w:val="003339D1"/>
    <w:rsid w:val="00334A73"/>
    <w:rsid w:val="00334DBA"/>
    <w:rsid w:val="00335452"/>
    <w:rsid w:val="00335528"/>
    <w:rsid w:val="00335551"/>
    <w:rsid w:val="00335C3C"/>
    <w:rsid w:val="00335EBA"/>
    <w:rsid w:val="0033602C"/>
    <w:rsid w:val="003369E2"/>
    <w:rsid w:val="00336D35"/>
    <w:rsid w:val="00337048"/>
    <w:rsid w:val="003374CF"/>
    <w:rsid w:val="0033766E"/>
    <w:rsid w:val="00337B40"/>
    <w:rsid w:val="00337BAB"/>
    <w:rsid w:val="003401CF"/>
    <w:rsid w:val="0034071C"/>
    <w:rsid w:val="003409D9"/>
    <w:rsid w:val="00340CD0"/>
    <w:rsid w:val="0034100D"/>
    <w:rsid w:val="0034165F"/>
    <w:rsid w:val="00341DF7"/>
    <w:rsid w:val="003425EB"/>
    <w:rsid w:val="003427D2"/>
    <w:rsid w:val="00342B57"/>
    <w:rsid w:val="00342B84"/>
    <w:rsid w:val="00342E23"/>
    <w:rsid w:val="003434DF"/>
    <w:rsid w:val="00343F04"/>
    <w:rsid w:val="003441A5"/>
    <w:rsid w:val="0034445F"/>
    <w:rsid w:val="00344E0F"/>
    <w:rsid w:val="00345703"/>
    <w:rsid w:val="00345EB6"/>
    <w:rsid w:val="00345FC9"/>
    <w:rsid w:val="003463FA"/>
    <w:rsid w:val="003466E0"/>
    <w:rsid w:val="00346CCC"/>
    <w:rsid w:val="003472C3"/>
    <w:rsid w:val="00350216"/>
    <w:rsid w:val="003506F9"/>
    <w:rsid w:val="00350818"/>
    <w:rsid w:val="00350B22"/>
    <w:rsid w:val="00350EF8"/>
    <w:rsid w:val="00351330"/>
    <w:rsid w:val="003516E1"/>
    <w:rsid w:val="00351ADC"/>
    <w:rsid w:val="00351DF9"/>
    <w:rsid w:val="00352280"/>
    <w:rsid w:val="00352952"/>
    <w:rsid w:val="00352981"/>
    <w:rsid w:val="003530CE"/>
    <w:rsid w:val="003532B7"/>
    <w:rsid w:val="003532C5"/>
    <w:rsid w:val="003534FD"/>
    <w:rsid w:val="00353777"/>
    <w:rsid w:val="00353E7C"/>
    <w:rsid w:val="003541AF"/>
    <w:rsid w:val="003542F5"/>
    <w:rsid w:val="00354673"/>
    <w:rsid w:val="003546A3"/>
    <w:rsid w:val="00355513"/>
    <w:rsid w:val="00355665"/>
    <w:rsid w:val="00355CD5"/>
    <w:rsid w:val="00355D1C"/>
    <w:rsid w:val="00355D92"/>
    <w:rsid w:val="003561D4"/>
    <w:rsid w:val="00356961"/>
    <w:rsid w:val="00357032"/>
    <w:rsid w:val="0035731B"/>
    <w:rsid w:val="0035780F"/>
    <w:rsid w:val="0035783E"/>
    <w:rsid w:val="0036022E"/>
    <w:rsid w:val="0036037E"/>
    <w:rsid w:val="00360AA0"/>
    <w:rsid w:val="00361100"/>
    <w:rsid w:val="0036131B"/>
    <w:rsid w:val="003614F2"/>
    <w:rsid w:val="00361CAB"/>
    <w:rsid w:val="00361ED4"/>
    <w:rsid w:val="003628E4"/>
    <w:rsid w:val="00362C87"/>
    <w:rsid w:val="00363067"/>
    <w:rsid w:val="003637E8"/>
    <w:rsid w:val="00363D34"/>
    <w:rsid w:val="00363E96"/>
    <w:rsid w:val="00363F46"/>
    <w:rsid w:val="003640AF"/>
    <w:rsid w:val="003641B3"/>
    <w:rsid w:val="00364298"/>
    <w:rsid w:val="0036437D"/>
    <w:rsid w:val="003647C8"/>
    <w:rsid w:val="00364F53"/>
    <w:rsid w:val="00364F79"/>
    <w:rsid w:val="003654ED"/>
    <w:rsid w:val="00365C06"/>
    <w:rsid w:val="00365F30"/>
    <w:rsid w:val="003669E1"/>
    <w:rsid w:val="00366D80"/>
    <w:rsid w:val="0036730B"/>
    <w:rsid w:val="00367AE3"/>
    <w:rsid w:val="00367BF2"/>
    <w:rsid w:val="00370A0D"/>
    <w:rsid w:val="0037130F"/>
    <w:rsid w:val="00371349"/>
    <w:rsid w:val="0037167A"/>
    <w:rsid w:val="00371A46"/>
    <w:rsid w:val="00371C95"/>
    <w:rsid w:val="00371D73"/>
    <w:rsid w:val="003723B6"/>
    <w:rsid w:val="00372BE0"/>
    <w:rsid w:val="00372D2F"/>
    <w:rsid w:val="00373244"/>
    <w:rsid w:val="00373780"/>
    <w:rsid w:val="003741BE"/>
    <w:rsid w:val="00374A2D"/>
    <w:rsid w:val="00375A32"/>
    <w:rsid w:val="00375AC3"/>
    <w:rsid w:val="00376371"/>
    <w:rsid w:val="00376A16"/>
    <w:rsid w:val="00376A22"/>
    <w:rsid w:val="00376FD1"/>
    <w:rsid w:val="003779D8"/>
    <w:rsid w:val="00377A39"/>
    <w:rsid w:val="00380132"/>
    <w:rsid w:val="00380137"/>
    <w:rsid w:val="003802A4"/>
    <w:rsid w:val="00380937"/>
    <w:rsid w:val="00380F02"/>
    <w:rsid w:val="00380F33"/>
    <w:rsid w:val="00380F3F"/>
    <w:rsid w:val="003811DE"/>
    <w:rsid w:val="00381289"/>
    <w:rsid w:val="003813A2"/>
    <w:rsid w:val="0038206E"/>
    <w:rsid w:val="0038292B"/>
    <w:rsid w:val="00382CAC"/>
    <w:rsid w:val="00383042"/>
    <w:rsid w:val="00383080"/>
    <w:rsid w:val="0038345B"/>
    <w:rsid w:val="003839D3"/>
    <w:rsid w:val="00384732"/>
    <w:rsid w:val="00384926"/>
    <w:rsid w:val="003852FA"/>
    <w:rsid w:val="0038597A"/>
    <w:rsid w:val="00385B2F"/>
    <w:rsid w:val="0038610C"/>
    <w:rsid w:val="003862C3"/>
    <w:rsid w:val="0038649D"/>
    <w:rsid w:val="0038684C"/>
    <w:rsid w:val="00386910"/>
    <w:rsid w:val="00386DA9"/>
    <w:rsid w:val="0038702E"/>
    <w:rsid w:val="00387083"/>
    <w:rsid w:val="003878DB"/>
    <w:rsid w:val="00390A1F"/>
    <w:rsid w:val="00390E3B"/>
    <w:rsid w:val="00390F62"/>
    <w:rsid w:val="003914AE"/>
    <w:rsid w:val="00392123"/>
    <w:rsid w:val="00392375"/>
    <w:rsid w:val="00392B35"/>
    <w:rsid w:val="00392E8A"/>
    <w:rsid w:val="00392ECA"/>
    <w:rsid w:val="00393162"/>
    <w:rsid w:val="003931C2"/>
    <w:rsid w:val="00393773"/>
    <w:rsid w:val="00393DAE"/>
    <w:rsid w:val="00393FDE"/>
    <w:rsid w:val="00394116"/>
    <w:rsid w:val="00394641"/>
    <w:rsid w:val="0039467D"/>
    <w:rsid w:val="0039497C"/>
    <w:rsid w:val="003949C7"/>
    <w:rsid w:val="00394A4C"/>
    <w:rsid w:val="00394C20"/>
    <w:rsid w:val="00395285"/>
    <w:rsid w:val="003956A2"/>
    <w:rsid w:val="003957D7"/>
    <w:rsid w:val="00395E5A"/>
    <w:rsid w:val="003968B9"/>
    <w:rsid w:val="00396C59"/>
    <w:rsid w:val="00396C60"/>
    <w:rsid w:val="00396CD4"/>
    <w:rsid w:val="0039733E"/>
    <w:rsid w:val="00397690"/>
    <w:rsid w:val="00397D87"/>
    <w:rsid w:val="00397DC5"/>
    <w:rsid w:val="003A0061"/>
    <w:rsid w:val="003A0341"/>
    <w:rsid w:val="003A0491"/>
    <w:rsid w:val="003A0A5A"/>
    <w:rsid w:val="003A0B49"/>
    <w:rsid w:val="003A0E64"/>
    <w:rsid w:val="003A0EAA"/>
    <w:rsid w:val="003A0F88"/>
    <w:rsid w:val="003A1075"/>
    <w:rsid w:val="003A1115"/>
    <w:rsid w:val="003A1159"/>
    <w:rsid w:val="003A145D"/>
    <w:rsid w:val="003A17E6"/>
    <w:rsid w:val="003A1A88"/>
    <w:rsid w:val="003A1C71"/>
    <w:rsid w:val="003A1D06"/>
    <w:rsid w:val="003A21B3"/>
    <w:rsid w:val="003A2CBA"/>
    <w:rsid w:val="003A2F4B"/>
    <w:rsid w:val="003A3029"/>
    <w:rsid w:val="003A30AA"/>
    <w:rsid w:val="003A3200"/>
    <w:rsid w:val="003A322E"/>
    <w:rsid w:val="003A35A8"/>
    <w:rsid w:val="003A3600"/>
    <w:rsid w:val="003A36B9"/>
    <w:rsid w:val="003A371C"/>
    <w:rsid w:val="003A4AE4"/>
    <w:rsid w:val="003A4E2D"/>
    <w:rsid w:val="003A4E63"/>
    <w:rsid w:val="003A4E74"/>
    <w:rsid w:val="003A53C5"/>
    <w:rsid w:val="003A576D"/>
    <w:rsid w:val="003A6264"/>
    <w:rsid w:val="003A6A01"/>
    <w:rsid w:val="003A6B96"/>
    <w:rsid w:val="003A6C8A"/>
    <w:rsid w:val="003A6E3E"/>
    <w:rsid w:val="003B071A"/>
    <w:rsid w:val="003B09B4"/>
    <w:rsid w:val="003B0E92"/>
    <w:rsid w:val="003B194B"/>
    <w:rsid w:val="003B19A0"/>
    <w:rsid w:val="003B1E70"/>
    <w:rsid w:val="003B1FD0"/>
    <w:rsid w:val="003B2262"/>
    <w:rsid w:val="003B23FE"/>
    <w:rsid w:val="003B2440"/>
    <w:rsid w:val="003B258A"/>
    <w:rsid w:val="003B2676"/>
    <w:rsid w:val="003B2DDB"/>
    <w:rsid w:val="003B3052"/>
    <w:rsid w:val="003B34D7"/>
    <w:rsid w:val="003B4262"/>
    <w:rsid w:val="003B5488"/>
    <w:rsid w:val="003B58B6"/>
    <w:rsid w:val="003B591C"/>
    <w:rsid w:val="003B5B4A"/>
    <w:rsid w:val="003B5DBA"/>
    <w:rsid w:val="003B5F15"/>
    <w:rsid w:val="003B60ED"/>
    <w:rsid w:val="003B6684"/>
    <w:rsid w:val="003B6A48"/>
    <w:rsid w:val="003B6A99"/>
    <w:rsid w:val="003B6B90"/>
    <w:rsid w:val="003B6C90"/>
    <w:rsid w:val="003B6DB6"/>
    <w:rsid w:val="003B704E"/>
    <w:rsid w:val="003B711E"/>
    <w:rsid w:val="003B7767"/>
    <w:rsid w:val="003B7DDD"/>
    <w:rsid w:val="003B7E15"/>
    <w:rsid w:val="003B7E38"/>
    <w:rsid w:val="003C17CD"/>
    <w:rsid w:val="003C1AC1"/>
    <w:rsid w:val="003C1D06"/>
    <w:rsid w:val="003C23AF"/>
    <w:rsid w:val="003C2661"/>
    <w:rsid w:val="003C2740"/>
    <w:rsid w:val="003C287B"/>
    <w:rsid w:val="003C2E2C"/>
    <w:rsid w:val="003C37AA"/>
    <w:rsid w:val="003C3AFC"/>
    <w:rsid w:val="003C3B5C"/>
    <w:rsid w:val="003C48E5"/>
    <w:rsid w:val="003C512C"/>
    <w:rsid w:val="003C5237"/>
    <w:rsid w:val="003C5602"/>
    <w:rsid w:val="003C5AA4"/>
    <w:rsid w:val="003C5FDD"/>
    <w:rsid w:val="003C6306"/>
    <w:rsid w:val="003C631B"/>
    <w:rsid w:val="003C63FC"/>
    <w:rsid w:val="003C6E06"/>
    <w:rsid w:val="003C6E63"/>
    <w:rsid w:val="003C7092"/>
    <w:rsid w:val="003C73C4"/>
    <w:rsid w:val="003C7B54"/>
    <w:rsid w:val="003C7E7A"/>
    <w:rsid w:val="003C7F0D"/>
    <w:rsid w:val="003D0014"/>
    <w:rsid w:val="003D031B"/>
    <w:rsid w:val="003D059D"/>
    <w:rsid w:val="003D08E5"/>
    <w:rsid w:val="003D08FC"/>
    <w:rsid w:val="003D0941"/>
    <w:rsid w:val="003D0AAA"/>
    <w:rsid w:val="003D0C5B"/>
    <w:rsid w:val="003D0E9A"/>
    <w:rsid w:val="003D1264"/>
    <w:rsid w:val="003D14C8"/>
    <w:rsid w:val="003D1745"/>
    <w:rsid w:val="003D17C9"/>
    <w:rsid w:val="003D19F3"/>
    <w:rsid w:val="003D1E07"/>
    <w:rsid w:val="003D1FDF"/>
    <w:rsid w:val="003D21F3"/>
    <w:rsid w:val="003D2382"/>
    <w:rsid w:val="003D2398"/>
    <w:rsid w:val="003D2AFB"/>
    <w:rsid w:val="003D2F17"/>
    <w:rsid w:val="003D34DA"/>
    <w:rsid w:val="003D364F"/>
    <w:rsid w:val="003D3764"/>
    <w:rsid w:val="003D37B7"/>
    <w:rsid w:val="003D4216"/>
    <w:rsid w:val="003D5018"/>
    <w:rsid w:val="003D503B"/>
    <w:rsid w:val="003D57C5"/>
    <w:rsid w:val="003D58C5"/>
    <w:rsid w:val="003D5C09"/>
    <w:rsid w:val="003D5C43"/>
    <w:rsid w:val="003D5E40"/>
    <w:rsid w:val="003D6131"/>
    <w:rsid w:val="003D6228"/>
    <w:rsid w:val="003D636A"/>
    <w:rsid w:val="003D6491"/>
    <w:rsid w:val="003D6F12"/>
    <w:rsid w:val="003D70AA"/>
    <w:rsid w:val="003D770E"/>
    <w:rsid w:val="003D7B67"/>
    <w:rsid w:val="003D7E16"/>
    <w:rsid w:val="003D7F07"/>
    <w:rsid w:val="003D7FD2"/>
    <w:rsid w:val="003E052B"/>
    <w:rsid w:val="003E0FAB"/>
    <w:rsid w:val="003E1202"/>
    <w:rsid w:val="003E1477"/>
    <w:rsid w:val="003E21AF"/>
    <w:rsid w:val="003E2697"/>
    <w:rsid w:val="003E2DCA"/>
    <w:rsid w:val="003E307E"/>
    <w:rsid w:val="003E37C2"/>
    <w:rsid w:val="003E38ED"/>
    <w:rsid w:val="003E3975"/>
    <w:rsid w:val="003E3EA6"/>
    <w:rsid w:val="003E3FC2"/>
    <w:rsid w:val="003E43FA"/>
    <w:rsid w:val="003E4528"/>
    <w:rsid w:val="003E455C"/>
    <w:rsid w:val="003E4CE3"/>
    <w:rsid w:val="003E5044"/>
    <w:rsid w:val="003E533E"/>
    <w:rsid w:val="003E5816"/>
    <w:rsid w:val="003E5B4D"/>
    <w:rsid w:val="003E5F3F"/>
    <w:rsid w:val="003E5FAB"/>
    <w:rsid w:val="003E6E95"/>
    <w:rsid w:val="003E76C9"/>
    <w:rsid w:val="003E7759"/>
    <w:rsid w:val="003F02B2"/>
    <w:rsid w:val="003F07F8"/>
    <w:rsid w:val="003F0814"/>
    <w:rsid w:val="003F0B7B"/>
    <w:rsid w:val="003F10D5"/>
    <w:rsid w:val="003F1D01"/>
    <w:rsid w:val="003F212F"/>
    <w:rsid w:val="003F255E"/>
    <w:rsid w:val="003F302A"/>
    <w:rsid w:val="003F32C3"/>
    <w:rsid w:val="003F338B"/>
    <w:rsid w:val="003F3504"/>
    <w:rsid w:val="003F46A6"/>
    <w:rsid w:val="003F494F"/>
    <w:rsid w:val="003F4AC1"/>
    <w:rsid w:val="003F5651"/>
    <w:rsid w:val="003F56BF"/>
    <w:rsid w:val="003F5795"/>
    <w:rsid w:val="003F5EF0"/>
    <w:rsid w:val="003F6D5D"/>
    <w:rsid w:val="003F6E9F"/>
    <w:rsid w:val="003F718F"/>
    <w:rsid w:val="003F72AD"/>
    <w:rsid w:val="003F735D"/>
    <w:rsid w:val="003F74A9"/>
    <w:rsid w:val="003F77E0"/>
    <w:rsid w:val="003F7BAA"/>
    <w:rsid w:val="003F7BBF"/>
    <w:rsid w:val="0040005E"/>
    <w:rsid w:val="00400159"/>
    <w:rsid w:val="004004F6"/>
    <w:rsid w:val="004011B6"/>
    <w:rsid w:val="00401604"/>
    <w:rsid w:val="00401CAF"/>
    <w:rsid w:val="00401F1B"/>
    <w:rsid w:val="0040229C"/>
    <w:rsid w:val="004026AE"/>
    <w:rsid w:val="00403344"/>
    <w:rsid w:val="00403A3F"/>
    <w:rsid w:val="00404098"/>
    <w:rsid w:val="0040453D"/>
    <w:rsid w:val="00404DC8"/>
    <w:rsid w:val="0040520B"/>
    <w:rsid w:val="00405B0F"/>
    <w:rsid w:val="00405B36"/>
    <w:rsid w:val="00405FD7"/>
    <w:rsid w:val="00406107"/>
    <w:rsid w:val="004061E3"/>
    <w:rsid w:val="004064A4"/>
    <w:rsid w:val="00406596"/>
    <w:rsid w:val="0040676D"/>
    <w:rsid w:val="00406867"/>
    <w:rsid w:val="00406AE0"/>
    <w:rsid w:val="00406CB9"/>
    <w:rsid w:val="00406E21"/>
    <w:rsid w:val="00407F0F"/>
    <w:rsid w:val="00410741"/>
    <w:rsid w:val="004107B3"/>
    <w:rsid w:val="00410923"/>
    <w:rsid w:val="00411639"/>
    <w:rsid w:val="00411699"/>
    <w:rsid w:val="00411D28"/>
    <w:rsid w:val="00411E53"/>
    <w:rsid w:val="00412AFA"/>
    <w:rsid w:val="00412D14"/>
    <w:rsid w:val="00412DF3"/>
    <w:rsid w:val="00412F12"/>
    <w:rsid w:val="00413875"/>
    <w:rsid w:val="004139BA"/>
    <w:rsid w:val="004139F3"/>
    <w:rsid w:val="00413FF3"/>
    <w:rsid w:val="004143CE"/>
    <w:rsid w:val="00414594"/>
    <w:rsid w:val="004149BF"/>
    <w:rsid w:val="0041531D"/>
    <w:rsid w:val="00415B8D"/>
    <w:rsid w:val="00416452"/>
    <w:rsid w:val="0041667C"/>
    <w:rsid w:val="00417131"/>
    <w:rsid w:val="004171B2"/>
    <w:rsid w:val="0041798B"/>
    <w:rsid w:val="00417A8E"/>
    <w:rsid w:val="00417CFC"/>
    <w:rsid w:val="004200DF"/>
    <w:rsid w:val="0042056D"/>
    <w:rsid w:val="00420718"/>
    <w:rsid w:val="00420738"/>
    <w:rsid w:val="00420EB5"/>
    <w:rsid w:val="0042113A"/>
    <w:rsid w:val="004225C3"/>
    <w:rsid w:val="004227BA"/>
    <w:rsid w:val="00422DA8"/>
    <w:rsid w:val="004231E1"/>
    <w:rsid w:val="00423496"/>
    <w:rsid w:val="00423D03"/>
    <w:rsid w:val="00423D7F"/>
    <w:rsid w:val="00424319"/>
    <w:rsid w:val="00424B2D"/>
    <w:rsid w:val="00424E3D"/>
    <w:rsid w:val="00425018"/>
    <w:rsid w:val="0042520F"/>
    <w:rsid w:val="00425352"/>
    <w:rsid w:val="004255A5"/>
    <w:rsid w:val="00425801"/>
    <w:rsid w:val="0042596E"/>
    <w:rsid w:val="00425C90"/>
    <w:rsid w:val="00426764"/>
    <w:rsid w:val="00426BF6"/>
    <w:rsid w:val="00426D4E"/>
    <w:rsid w:val="004270D9"/>
    <w:rsid w:val="00427499"/>
    <w:rsid w:val="00427770"/>
    <w:rsid w:val="00430071"/>
    <w:rsid w:val="0043044E"/>
    <w:rsid w:val="00430B94"/>
    <w:rsid w:val="00430DF3"/>
    <w:rsid w:val="00430EB1"/>
    <w:rsid w:val="004313FE"/>
    <w:rsid w:val="00431416"/>
    <w:rsid w:val="00431A9F"/>
    <w:rsid w:val="00431DE1"/>
    <w:rsid w:val="00432307"/>
    <w:rsid w:val="00432FCC"/>
    <w:rsid w:val="00433187"/>
    <w:rsid w:val="004335E1"/>
    <w:rsid w:val="004336B6"/>
    <w:rsid w:val="0043420B"/>
    <w:rsid w:val="00434259"/>
    <w:rsid w:val="004350C5"/>
    <w:rsid w:val="004356AD"/>
    <w:rsid w:val="004358C2"/>
    <w:rsid w:val="00435D2F"/>
    <w:rsid w:val="00436A05"/>
    <w:rsid w:val="00437870"/>
    <w:rsid w:val="004401C7"/>
    <w:rsid w:val="0044039A"/>
    <w:rsid w:val="00440975"/>
    <w:rsid w:val="004410B0"/>
    <w:rsid w:val="00441113"/>
    <w:rsid w:val="004414F2"/>
    <w:rsid w:val="004424FB"/>
    <w:rsid w:val="00442F35"/>
    <w:rsid w:val="00442F36"/>
    <w:rsid w:val="0044301B"/>
    <w:rsid w:val="00443197"/>
    <w:rsid w:val="00443B47"/>
    <w:rsid w:val="00443D20"/>
    <w:rsid w:val="00444551"/>
    <w:rsid w:val="004446DA"/>
    <w:rsid w:val="00444927"/>
    <w:rsid w:val="004449A6"/>
    <w:rsid w:val="00444A57"/>
    <w:rsid w:val="00444C03"/>
    <w:rsid w:val="00445881"/>
    <w:rsid w:val="00445947"/>
    <w:rsid w:val="00445D89"/>
    <w:rsid w:val="00446078"/>
    <w:rsid w:val="004461E1"/>
    <w:rsid w:val="00446B57"/>
    <w:rsid w:val="00447573"/>
    <w:rsid w:val="0044784F"/>
    <w:rsid w:val="00447A65"/>
    <w:rsid w:val="00447BA1"/>
    <w:rsid w:val="00450718"/>
    <w:rsid w:val="00450F19"/>
    <w:rsid w:val="00451CB6"/>
    <w:rsid w:val="00451E7F"/>
    <w:rsid w:val="00452060"/>
    <w:rsid w:val="004523BC"/>
    <w:rsid w:val="00452556"/>
    <w:rsid w:val="0045283B"/>
    <w:rsid w:val="0045353C"/>
    <w:rsid w:val="00455113"/>
    <w:rsid w:val="0045535D"/>
    <w:rsid w:val="004553CE"/>
    <w:rsid w:val="00455D2F"/>
    <w:rsid w:val="00456977"/>
    <w:rsid w:val="00456BF0"/>
    <w:rsid w:val="00456F2A"/>
    <w:rsid w:val="00456F36"/>
    <w:rsid w:val="00457271"/>
    <w:rsid w:val="004574E2"/>
    <w:rsid w:val="004577AB"/>
    <w:rsid w:val="0045781B"/>
    <w:rsid w:val="00457EE5"/>
    <w:rsid w:val="00460104"/>
    <w:rsid w:val="0046055F"/>
    <w:rsid w:val="004608AA"/>
    <w:rsid w:val="00460A76"/>
    <w:rsid w:val="00460B33"/>
    <w:rsid w:val="00460C5E"/>
    <w:rsid w:val="0046101B"/>
    <w:rsid w:val="00461085"/>
    <w:rsid w:val="004616A3"/>
    <w:rsid w:val="00461DF9"/>
    <w:rsid w:val="00461FCB"/>
    <w:rsid w:val="00462134"/>
    <w:rsid w:val="00462804"/>
    <w:rsid w:val="004630B3"/>
    <w:rsid w:val="004632FA"/>
    <w:rsid w:val="0046340A"/>
    <w:rsid w:val="0046419D"/>
    <w:rsid w:val="004643D4"/>
    <w:rsid w:val="004647DE"/>
    <w:rsid w:val="004648D2"/>
    <w:rsid w:val="00464CC4"/>
    <w:rsid w:val="00464E99"/>
    <w:rsid w:val="00465122"/>
    <w:rsid w:val="00465753"/>
    <w:rsid w:val="00465985"/>
    <w:rsid w:val="00465989"/>
    <w:rsid w:val="0046599B"/>
    <w:rsid w:val="004659CA"/>
    <w:rsid w:val="00465C85"/>
    <w:rsid w:val="00465DA5"/>
    <w:rsid w:val="00466340"/>
    <w:rsid w:val="004666F8"/>
    <w:rsid w:val="00466AE2"/>
    <w:rsid w:val="00466B21"/>
    <w:rsid w:val="00466DEF"/>
    <w:rsid w:val="00466FE5"/>
    <w:rsid w:val="00467306"/>
    <w:rsid w:val="00467C71"/>
    <w:rsid w:val="00467E48"/>
    <w:rsid w:val="00467EC0"/>
    <w:rsid w:val="00467EFF"/>
    <w:rsid w:val="00470ED0"/>
    <w:rsid w:val="00470F19"/>
    <w:rsid w:val="00471118"/>
    <w:rsid w:val="0047135A"/>
    <w:rsid w:val="004716EE"/>
    <w:rsid w:val="00471872"/>
    <w:rsid w:val="004721A0"/>
    <w:rsid w:val="0047231E"/>
    <w:rsid w:val="0047370E"/>
    <w:rsid w:val="0047385E"/>
    <w:rsid w:val="004738BA"/>
    <w:rsid w:val="00473A7C"/>
    <w:rsid w:val="0047461B"/>
    <w:rsid w:val="004753BD"/>
    <w:rsid w:val="00476C1B"/>
    <w:rsid w:val="00480006"/>
    <w:rsid w:val="0048045A"/>
    <w:rsid w:val="004806AB"/>
    <w:rsid w:val="0048118B"/>
    <w:rsid w:val="004812FE"/>
    <w:rsid w:val="0048144E"/>
    <w:rsid w:val="00481754"/>
    <w:rsid w:val="00481F57"/>
    <w:rsid w:val="00482323"/>
    <w:rsid w:val="004823FE"/>
    <w:rsid w:val="00482ABC"/>
    <w:rsid w:val="00482D00"/>
    <w:rsid w:val="00483D35"/>
    <w:rsid w:val="00484480"/>
    <w:rsid w:val="00484661"/>
    <w:rsid w:val="0048505D"/>
    <w:rsid w:val="004856DC"/>
    <w:rsid w:val="004857B8"/>
    <w:rsid w:val="004859D3"/>
    <w:rsid w:val="00485B71"/>
    <w:rsid w:val="00485DBD"/>
    <w:rsid w:val="0048617C"/>
    <w:rsid w:val="0048697C"/>
    <w:rsid w:val="00486CBF"/>
    <w:rsid w:val="00486D7B"/>
    <w:rsid w:val="004872DE"/>
    <w:rsid w:val="004878D1"/>
    <w:rsid w:val="00490186"/>
    <w:rsid w:val="00490666"/>
    <w:rsid w:val="004909FB"/>
    <w:rsid w:val="00491300"/>
    <w:rsid w:val="0049286F"/>
    <w:rsid w:val="00492973"/>
    <w:rsid w:val="00492FFD"/>
    <w:rsid w:val="00493046"/>
    <w:rsid w:val="004933CF"/>
    <w:rsid w:val="00493BAB"/>
    <w:rsid w:val="00493E1B"/>
    <w:rsid w:val="00494972"/>
    <w:rsid w:val="00494CE3"/>
    <w:rsid w:val="00494D3E"/>
    <w:rsid w:val="0049509E"/>
    <w:rsid w:val="004950CC"/>
    <w:rsid w:val="00495530"/>
    <w:rsid w:val="00495784"/>
    <w:rsid w:val="004959AA"/>
    <w:rsid w:val="00495A1D"/>
    <w:rsid w:val="0049673C"/>
    <w:rsid w:val="00497793"/>
    <w:rsid w:val="00497810"/>
    <w:rsid w:val="00497A5F"/>
    <w:rsid w:val="00497CB4"/>
    <w:rsid w:val="00497E45"/>
    <w:rsid w:val="004A0E36"/>
    <w:rsid w:val="004A0F0B"/>
    <w:rsid w:val="004A0FC4"/>
    <w:rsid w:val="004A1395"/>
    <w:rsid w:val="004A1A41"/>
    <w:rsid w:val="004A1B53"/>
    <w:rsid w:val="004A2397"/>
    <w:rsid w:val="004A23DF"/>
    <w:rsid w:val="004A255A"/>
    <w:rsid w:val="004A28F0"/>
    <w:rsid w:val="004A3B11"/>
    <w:rsid w:val="004A3D86"/>
    <w:rsid w:val="004A3DA5"/>
    <w:rsid w:val="004A3DAD"/>
    <w:rsid w:val="004A4519"/>
    <w:rsid w:val="004A4598"/>
    <w:rsid w:val="004A4768"/>
    <w:rsid w:val="004A4FA5"/>
    <w:rsid w:val="004A593C"/>
    <w:rsid w:val="004A62C0"/>
    <w:rsid w:val="004A69C0"/>
    <w:rsid w:val="004A6A2A"/>
    <w:rsid w:val="004A6DB7"/>
    <w:rsid w:val="004A749C"/>
    <w:rsid w:val="004A754F"/>
    <w:rsid w:val="004A775D"/>
    <w:rsid w:val="004A7994"/>
    <w:rsid w:val="004A79CF"/>
    <w:rsid w:val="004B051A"/>
    <w:rsid w:val="004B0BA0"/>
    <w:rsid w:val="004B1467"/>
    <w:rsid w:val="004B1535"/>
    <w:rsid w:val="004B26A3"/>
    <w:rsid w:val="004B2F17"/>
    <w:rsid w:val="004B3095"/>
    <w:rsid w:val="004B3741"/>
    <w:rsid w:val="004B37A6"/>
    <w:rsid w:val="004B385F"/>
    <w:rsid w:val="004B39B2"/>
    <w:rsid w:val="004B3A11"/>
    <w:rsid w:val="004B3A4B"/>
    <w:rsid w:val="004B3A50"/>
    <w:rsid w:val="004B4836"/>
    <w:rsid w:val="004B491C"/>
    <w:rsid w:val="004B49CB"/>
    <w:rsid w:val="004B4A08"/>
    <w:rsid w:val="004B4A83"/>
    <w:rsid w:val="004B4EEC"/>
    <w:rsid w:val="004B518E"/>
    <w:rsid w:val="004B53E5"/>
    <w:rsid w:val="004B56BC"/>
    <w:rsid w:val="004B5A58"/>
    <w:rsid w:val="004B5BB2"/>
    <w:rsid w:val="004B5C21"/>
    <w:rsid w:val="004B62AD"/>
    <w:rsid w:val="004B6887"/>
    <w:rsid w:val="004B6C45"/>
    <w:rsid w:val="004B711A"/>
    <w:rsid w:val="004B7291"/>
    <w:rsid w:val="004B739F"/>
    <w:rsid w:val="004B755D"/>
    <w:rsid w:val="004B7966"/>
    <w:rsid w:val="004B79AC"/>
    <w:rsid w:val="004B7C40"/>
    <w:rsid w:val="004B7E23"/>
    <w:rsid w:val="004C0213"/>
    <w:rsid w:val="004C0238"/>
    <w:rsid w:val="004C0308"/>
    <w:rsid w:val="004C106B"/>
    <w:rsid w:val="004C1840"/>
    <w:rsid w:val="004C19F5"/>
    <w:rsid w:val="004C1A84"/>
    <w:rsid w:val="004C1B9D"/>
    <w:rsid w:val="004C224B"/>
    <w:rsid w:val="004C28EC"/>
    <w:rsid w:val="004C291C"/>
    <w:rsid w:val="004C2E4E"/>
    <w:rsid w:val="004C377F"/>
    <w:rsid w:val="004C43BD"/>
    <w:rsid w:val="004C44C6"/>
    <w:rsid w:val="004C49E9"/>
    <w:rsid w:val="004C4FF4"/>
    <w:rsid w:val="004C52C7"/>
    <w:rsid w:val="004C53E4"/>
    <w:rsid w:val="004C554F"/>
    <w:rsid w:val="004C59BF"/>
    <w:rsid w:val="004C5CCF"/>
    <w:rsid w:val="004C605F"/>
    <w:rsid w:val="004C60B7"/>
    <w:rsid w:val="004C611F"/>
    <w:rsid w:val="004C61CF"/>
    <w:rsid w:val="004C628A"/>
    <w:rsid w:val="004C62F7"/>
    <w:rsid w:val="004C654A"/>
    <w:rsid w:val="004C6D71"/>
    <w:rsid w:val="004C6E55"/>
    <w:rsid w:val="004C7175"/>
    <w:rsid w:val="004C771A"/>
    <w:rsid w:val="004C79E5"/>
    <w:rsid w:val="004D0459"/>
    <w:rsid w:val="004D05A9"/>
    <w:rsid w:val="004D1494"/>
    <w:rsid w:val="004D1995"/>
    <w:rsid w:val="004D1A5B"/>
    <w:rsid w:val="004D28A4"/>
    <w:rsid w:val="004D2ADE"/>
    <w:rsid w:val="004D2EE1"/>
    <w:rsid w:val="004D316B"/>
    <w:rsid w:val="004D345F"/>
    <w:rsid w:val="004D37B0"/>
    <w:rsid w:val="004D38EA"/>
    <w:rsid w:val="004D3B9E"/>
    <w:rsid w:val="004D3C47"/>
    <w:rsid w:val="004D3DD5"/>
    <w:rsid w:val="004D437F"/>
    <w:rsid w:val="004D5352"/>
    <w:rsid w:val="004D5552"/>
    <w:rsid w:val="004D5B3C"/>
    <w:rsid w:val="004D5F4E"/>
    <w:rsid w:val="004D60F5"/>
    <w:rsid w:val="004D6404"/>
    <w:rsid w:val="004D6583"/>
    <w:rsid w:val="004D6C06"/>
    <w:rsid w:val="004D6CEC"/>
    <w:rsid w:val="004D7139"/>
    <w:rsid w:val="004D745B"/>
    <w:rsid w:val="004D7736"/>
    <w:rsid w:val="004D7C9C"/>
    <w:rsid w:val="004D7E27"/>
    <w:rsid w:val="004E0564"/>
    <w:rsid w:val="004E0E60"/>
    <w:rsid w:val="004E1CE9"/>
    <w:rsid w:val="004E1D3C"/>
    <w:rsid w:val="004E21DC"/>
    <w:rsid w:val="004E2481"/>
    <w:rsid w:val="004E2527"/>
    <w:rsid w:val="004E2777"/>
    <w:rsid w:val="004E2BF1"/>
    <w:rsid w:val="004E2C1D"/>
    <w:rsid w:val="004E2CA1"/>
    <w:rsid w:val="004E2D1E"/>
    <w:rsid w:val="004E30D8"/>
    <w:rsid w:val="004E32C8"/>
    <w:rsid w:val="004E3551"/>
    <w:rsid w:val="004E37EC"/>
    <w:rsid w:val="004E38BD"/>
    <w:rsid w:val="004E3BF9"/>
    <w:rsid w:val="004E4C8C"/>
    <w:rsid w:val="004E52BE"/>
    <w:rsid w:val="004E5301"/>
    <w:rsid w:val="004E547B"/>
    <w:rsid w:val="004E55B6"/>
    <w:rsid w:val="004E5772"/>
    <w:rsid w:val="004E58E1"/>
    <w:rsid w:val="004E5F43"/>
    <w:rsid w:val="004E5FDC"/>
    <w:rsid w:val="004E6328"/>
    <w:rsid w:val="004E6621"/>
    <w:rsid w:val="004E667F"/>
    <w:rsid w:val="004E6E6E"/>
    <w:rsid w:val="004E702F"/>
    <w:rsid w:val="004E730A"/>
    <w:rsid w:val="004E7471"/>
    <w:rsid w:val="004E7985"/>
    <w:rsid w:val="004E7A78"/>
    <w:rsid w:val="004E7C2F"/>
    <w:rsid w:val="004F0354"/>
    <w:rsid w:val="004F0546"/>
    <w:rsid w:val="004F0C9A"/>
    <w:rsid w:val="004F0D12"/>
    <w:rsid w:val="004F0D28"/>
    <w:rsid w:val="004F0FA2"/>
    <w:rsid w:val="004F12DD"/>
    <w:rsid w:val="004F13E0"/>
    <w:rsid w:val="004F190C"/>
    <w:rsid w:val="004F1ABC"/>
    <w:rsid w:val="004F2251"/>
    <w:rsid w:val="004F2685"/>
    <w:rsid w:val="004F2C38"/>
    <w:rsid w:val="004F2D15"/>
    <w:rsid w:val="004F3010"/>
    <w:rsid w:val="004F3065"/>
    <w:rsid w:val="004F30F8"/>
    <w:rsid w:val="004F3606"/>
    <w:rsid w:val="004F3998"/>
    <w:rsid w:val="004F3AAC"/>
    <w:rsid w:val="004F3CBC"/>
    <w:rsid w:val="004F3EAD"/>
    <w:rsid w:val="004F43CA"/>
    <w:rsid w:val="004F44F1"/>
    <w:rsid w:val="004F464A"/>
    <w:rsid w:val="004F48BB"/>
    <w:rsid w:val="004F5003"/>
    <w:rsid w:val="004F5209"/>
    <w:rsid w:val="004F5222"/>
    <w:rsid w:val="004F54A4"/>
    <w:rsid w:val="004F5542"/>
    <w:rsid w:val="004F56B7"/>
    <w:rsid w:val="004F59CE"/>
    <w:rsid w:val="004F5B3D"/>
    <w:rsid w:val="004F6270"/>
    <w:rsid w:val="004F6755"/>
    <w:rsid w:val="004F6DEB"/>
    <w:rsid w:val="004F7630"/>
    <w:rsid w:val="004F7847"/>
    <w:rsid w:val="004F790B"/>
    <w:rsid w:val="004F7E23"/>
    <w:rsid w:val="005003B5"/>
    <w:rsid w:val="0050068E"/>
    <w:rsid w:val="00500792"/>
    <w:rsid w:val="00500ECA"/>
    <w:rsid w:val="00501BD8"/>
    <w:rsid w:val="00501D68"/>
    <w:rsid w:val="005025DF"/>
    <w:rsid w:val="005026C7"/>
    <w:rsid w:val="00502AFE"/>
    <w:rsid w:val="00502CA3"/>
    <w:rsid w:val="0050326E"/>
    <w:rsid w:val="00503F4A"/>
    <w:rsid w:val="0050489F"/>
    <w:rsid w:val="005049EE"/>
    <w:rsid w:val="00504AF0"/>
    <w:rsid w:val="0050502D"/>
    <w:rsid w:val="00505701"/>
    <w:rsid w:val="00506233"/>
    <w:rsid w:val="0050626B"/>
    <w:rsid w:val="00506E82"/>
    <w:rsid w:val="00507733"/>
    <w:rsid w:val="005077E9"/>
    <w:rsid w:val="00507C46"/>
    <w:rsid w:val="00507D54"/>
    <w:rsid w:val="00507E46"/>
    <w:rsid w:val="005106BE"/>
    <w:rsid w:val="005107F9"/>
    <w:rsid w:val="00510AC5"/>
    <w:rsid w:val="0051103E"/>
    <w:rsid w:val="00511B90"/>
    <w:rsid w:val="00512015"/>
    <w:rsid w:val="00512047"/>
    <w:rsid w:val="0051245F"/>
    <w:rsid w:val="0051272B"/>
    <w:rsid w:val="00512D84"/>
    <w:rsid w:val="00512E6B"/>
    <w:rsid w:val="00513874"/>
    <w:rsid w:val="00513FC0"/>
    <w:rsid w:val="00515646"/>
    <w:rsid w:val="005156F6"/>
    <w:rsid w:val="00515896"/>
    <w:rsid w:val="00515BD9"/>
    <w:rsid w:val="00515C79"/>
    <w:rsid w:val="00515DDF"/>
    <w:rsid w:val="00515EF6"/>
    <w:rsid w:val="0051641A"/>
    <w:rsid w:val="005166F3"/>
    <w:rsid w:val="00516B8F"/>
    <w:rsid w:val="00516E5A"/>
    <w:rsid w:val="00516EED"/>
    <w:rsid w:val="00517404"/>
    <w:rsid w:val="0051744F"/>
    <w:rsid w:val="0051764A"/>
    <w:rsid w:val="00517854"/>
    <w:rsid w:val="005179BB"/>
    <w:rsid w:val="00520537"/>
    <w:rsid w:val="005217F3"/>
    <w:rsid w:val="00521AC2"/>
    <w:rsid w:val="00521CEB"/>
    <w:rsid w:val="00521DEB"/>
    <w:rsid w:val="0052221E"/>
    <w:rsid w:val="00522726"/>
    <w:rsid w:val="00522B89"/>
    <w:rsid w:val="00522E4C"/>
    <w:rsid w:val="00523568"/>
    <w:rsid w:val="00523697"/>
    <w:rsid w:val="00523A9D"/>
    <w:rsid w:val="00523ABF"/>
    <w:rsid w:val="00523AFF"/>
    <w:rsid w:val="00524094"/>
    <w:rsid w:val="00524270"/>
    <w:rsid w:val="00524C9A"/>
    <w:rsid w:val="00525076"/>
    <w:rsid w:val="005250BD"/>
    <w:rsid w:val="00525192"/>
    <w:rsid w:val="00525746"/>
    <w:rsid w:val="00525978"/>
    <w:rsid w:val="00525BE6"/>
    <w:rsid w:val="005260A5"/>
    <w:rsid w:val="00526771"/>
    <w:rsid w:val="005268AB"/>
    <w:rsid w:val="005268EB"/>
    <w:rsid w:val="005303E4"/>
    <w:rsid w:val="00530F46"/>
    <w:rsid w:val="005313D9"/>
    <w:rsid w:val="00531450"/>
    <w:rsid w:val="005314C1"/>
    <w:rsid w:val="005314F3"/>
    <w:rsid w:val="00531FBF"/>
    <w:rsid w:val="0053216D"/>
    <w:rsid w:val="00532C85"/>
    <w:rsid w:val="0053304B"/>
    <w:rsid w:val="0053342F"/>
    <w:rsid w:val="00533573"/>
    <w:rsid w:val="00533582"/>
    <w:rsid w:val="00533D9D"/>
    <w:rsid w:val="00533F72"/>
    <w:rsid w:val="005349C1"/>
    <w:rsid w:val="00534BB6"/>
    <w:rsid w:val="00534C34"/>
    <w:rsid w:val="005351A6"/>
    <w:rsid w:val="0053523F"/>
    <w:rsid w:val="00535792"/>
    <w:rsid w:val="0053579B"/>
    <w:rsid w:val="00536B8A"/>
    <w:rsid w:val="00537514"/>
    <w:rsid w:val="0053763F"/>
    <w:rsid w:val="00537661"/>
    <w:rsid w:val="00537759"/>
    <w:rsid w:val="005377F3"/>
    <w:rsid w:val="00537B58"/>
    <w:rsid w:val="005402B6"/>
    <w:rsid w:val="00540317"/>
    <w:rsid w:val="0054098A"/>
    <w:rsid w:val="00540E0A"/>
    <w:rsid w:val="00541218"/>
    <w:rsid w:val="005414B4"/>
    <w:rsid w:val="005415C1"/>
    <w:rsid w:val="0054185A"/>
    <w:rsid w:val="00541A99"/>
    <w:rsid w:val="00541BE7"/>
    <w:rsid w:val="00541E67"/>
    <w:rsid w:val="0054210F"/>
    <w:rsid w:val="005431DF"/>
    <w:rsid w:val="0054322C"/>
    <w:rsid w:val="005432C4"/>
    <w:rsid w:val="00543372"/>
    <w:rsid w:val="00543609"/>
    <w:rsid w:val="00543814"/>
    <w:rsid w:val="0054396F"/>
    <w:rsid w:val="005443A2"/>
    <w:rsid w:val="00544903"/>
    <w:rsid w:val="00544947"/>
    <w:rsid w:val="00544B7F"/>
    <w:rsid w:val="00544DDA"/>
    <w:rsid w:val="00544E65"/>
    <w:rsid w:val="00544F56"/>
    <w:rsid w:val="00545B56"/>
    <w:rsid w:val="0054638C"/>
    <w:rsid w:val="0054641A"/>
    <w:rsid w:val="005464F8"/>
    <w:rsid w:val="00546CE5"/>
    <w:rsid w:val="00547599"/>
    <w:rsid w:val="00547678"/>
    <w:rsid w:val="00547B7A"/>
    <w:rsid w:val="00547FEB"/>
    <w:rsid w:val="00550757"/>
    <w:rsid w:val="00550BA4"/>
    <w:rsid w:val="005515FF"/>
    <w:rsid w:val="00551A92"/>
    <w:rsid w:val="00551AD0"/>
    <w:rsid w:val="00551FA7"/>
    <w:rsid w:val="005527BD"/>
    <w:rsid w:val="00552B71"/>
    <w:rsid w:val="00553189"/>
    <w:rsid w:val="00553260"/>
    <w:rsid w:val="005538FF"/>
    <w:rsid w:val="00553918"/>
    <w:rsid w:val="005540F2"/>
    <w:rsid w:val="005543CA"/>
    <w:rsid w:val="00554AFD"/>
    <w:rsid w:val="00554CD9"/>
    <w:rsid w:val="00554DA8"/>
    <w:rsid w:val="005551EB"/>
    <w:rsid w:val="00555232"/>
    <w:rsid w:val="00555326"/>
    <w:rsid w:val="00555634"/>
    <w:rsid w:val="00555781"/>
    <w:rsid w:val="00555A61"/>
    <w:rsid w:val="00555FCE"/>
    <w:rsid w:val="00556259"/>
    <w:rsid w:val="00556407"/>
    <w:rsid w:val="00556522"/>
    <w:rsid w:val="00556684"/>
    <w:rsid w:val="005568D1"/>
    <w:rsid w:val="005568E1"/>
    <w:rsid w:val="00556B5B"/>
    <w:rsid w:val="00556E4A"/>
    <w:rsid w:val="00556EF7"/>
    <w:rsid w:val="00556FB2"/>
    <w:rsid w:val="00557293"/>
    <w:rsid w:val="00557512"/>
    <w:rsid w:val="0055766B"/>
    <w:rsid w:val="005603F7"/>
    <w:rsid w:val="00560A4B"/>
    <w:rsid w:val="00560EB3"/>
    <w:rsid w:val="005613A0"/>
    <w:rsid w:val="005619B8"/>
    <w:rsid w:val="00561B0D"/>
    <w:rsid w:val="00561DA4"/>
    <w:rsid w:val="00562538"/>
    <w:rsid w:val="00562C67"/>
    <w:rsid w:val="00562E11"/>
    <w:rsid w:val="00563205"/>
    <w:rsid w:val="005637F4"/>
    <w:rsid w:val="00563920"/>
    <w:rsid w:val="005639CF"/>
    <w:rsid w:val="0056441D"/>
    <w:rsid w:val="005648F2"/>
    <w:rsid w:val="00564925"/>
    <w:rsid w:val="0056593D"/>
    <w:rsid w:val="005665AD"/>
    <w:rsid w:val="00566B45"/>
    <w:rsid w:val="00566DAC"/>
    <w:rsid w:val="0056718C"/>
    <w:rsid w:val="0056786B"/>
    <w:rsid w:val="005679FC"/>
    <w:rsid w:val="00567D09"/>
    <w:rsid w:val="00567F78"/>
    <w:rsid w:val="005707D0"/>
    <w:rsid w:val="00570A57"/>
    <w:rsid w:val="00570EBE"/>
    <w:rsid w:val="00570FB3"/>
    <w:rsid w:val="005715D7"/>
    <w:rsid w:val="005720CD"/>
    <w:rsid w:val="0057257C"/>
    <w:rsid w:val="00572EC9"/>
    <w:rsid w:val="005744E0"/>
    <w:rsid w:val="00574EF1"/>
    <w:rsid w:val="00575AD8"/>
    <w:rsid w:val="00575CD0"/>
    <w:rsid w:val="005765DF"/>
    <w:rsid w:val="00576A52"/>
    <w:rsid w:val="00576C78"/>
    <w:rsid w:val="00576EB4"/>
    <w:rsid w:val="005774BE"/>
    <w:rsid w:val="0057767F"/>
    <w:rsid w:val="00577DA1"/>
    <w:rsid w:val="00577F39"/>
    <w:rsid w:val="00580186"/>
    <w:rsid w:val="005802DE"/>
    <w:rsid w:val="0058062E"/>
    <w:rsid w:val="0058068C"/>
    <w:rsid w:val="00580759"/>
    <w:rsid w:val="0058083B"/>
    <w:rsid w:val="005818A1"/>
    <w:rsid w:val="00581B90"/>
    <w:rsid w:val="00582115"/>
    <w:rsid w:val="005824FB"/>
    <w:rsid w:val="005827E8"/>
    <w:rsid w:val="0058291C"/>
    <w:rsid w:val="00583311"/>
    <w:rsid w:val="005835BC"/>
    <w:rsid w:val="00583DCE"/>
    <w:rsid w:val="00584536"/>
    <w:rsid w:val="0058455C"/>
    <w:rsid w:val="00584FF1"/>
    <w:rsid w:val="00586634"/>
    <w:rsid w:val="005867A4"/>
    <w:rsid w:val="005870CA"/>
    <w:rsid w:val="005871FE"/>
    <w:rsid w:val="0058781E"/>
    <w:rsid w:val="0058785C"/>
    <w:rsid w:val="00587A96"/>
    <w:rsid w:val="00587B72"/>
    <w:rsid w:val="00587FC6"/>
    <w:rsid w:val="00590E7C"/>
    <w:rsid w:val="00590F98"/>
    <w:rsid w:val="00590F9A"/>
    <w:rsid w:val="00591373"/>
    <w:rsid w:val="0059172D"/>
    <w:rsid w:val="0059181A"/>
    <w:rsid w:val="0059211A"/>
    <w:rsid w:val="00592FD1"/>
    <w:rsid w:val="00593497"/>
    <w:rsid w:val="0059361F"/>
    <w:rsid w:val="00593ABE"/>
    <w:rsid w:val="00594428"/>
    <w:rsid w:val="005944FC"/>
    <w:rsid w:val="005949C4"/>
    <w:rsid w:val="00594AAD"/>
    <w:rsid w:val="00594BEA"/>
    <w:rsid w:val="00594E2D"/>
    <w:rsid w:val="00594F02"/>
    <w:rsid w:val="005951EF"/>
    <w:rsid w:val="005956A4"/>
    <w:rsid w:val="00595EC4"/>
    <w:rsid w:val="005964B7"/>
    <w:rsid w:val="005965EB"/>
    <w:rsid w:val="00596663"/>
    <w:rsid w:val="00596953"/>
    <w:rsid w:val="005970D5"/>
    <w:rsid w:val="0059717B"/>
    <w:rsid w:val="0059753B"/>
    <w:rsid w:val="00597640"/>
    <w:rsid w:val="00597772"/>
    <w:rsid w:val="0059792A"/>
    <w:rsid w:val="00597F4D"/>
    <w:rsid w:val="005A0038"/>
    <w:rsid w:val="005A0043"/>
    <w:rsid w:val="005A0320"/>
    <w:rsid w:val="005A05B4"/>
    <w:rsid w:val="005A08FF"/>
    <w:rsid w:val="005A0985"/>
    <w:rsid w:val="005A09C1"/>
    <w:rsid w:val="005A0C21"/>
    <w:rsid w:val="005A2D3E"/>
    <w:rsid w:val="005A2E59"/>
    <w:rsid w:val="005A2FBC"/>
    <w:rsid w:val="005A3266"/>
    <w:rsid w:val="005A336B"/>
    <w:rsid w:val="005A34BE"/>
    <w:rsid w:val="005A35E5"/>
    <w:rsid w:val="005A3D82"/>
    <w:rsid w:val="005A4266"/>
    <w:rsid w:val="005A48D5"/>
    <w:rsid w:val="005A6625"/>
    <w:rsid w:val="005A70B1"/>
    <w:rsid w:val="005A7B2B"/>
    <w:rsid w:val="005A7B5C"/>
    <w:rsid w:val="005B0230"/>
    <w:rsid w:val="005B0769"/>
    <w:rsid w:val="005B08A8"/>
    <w:rsid w:val="005B08F1"/>
    <w:rsid w:val="005B09B8"/>
    <w:rsid w:val="005B0F45"/>
    <w:rsid w:val="005B107B"/>
    <w:rsid w:val="005B10FF"/>
    <w:rsid w:val="005B150E"/>
    <w:rsid w:val="005B15D0"/>
    <w:rsid w:val="005B1E4B"/>
    <w:rsid w:val="005B2408"/>
    <w:rsid w:val="005B24E6"/>
    <w:rsid w:val="005B2776"/>
    <w:rsid w:val="005B29EC"/>
    <w:rsid w:val="005B2DDE"/>
    <w:rsid w:val="005B30DF"/>
    <w:rsid w:val="005B342C"/>
    <w:rsid w:val="005B38A8"/>
    <w:rsid w:val="005B3CE2"/>
    <w:rsid w:val="005B3E54"/>
    <w:rsid w:val="005B3F58"/>
    <w:rsid w:val="005B3F6A"/>
    <w:rsid w:val="005B4D70"/>
    <w:rsid w:val="005B5258"/>
    <w:rsid w:val="005B59C3"/>
    <w:rsid w:val="005B687B"/>
    <w:rsid w:val="005B6A51"/>
    <w:rsid w:val="005B755A"/>
    <w:rsid w:val="005C0397"/>
    <w:rsid w:val="005C0EC9"/>
    <w:rsid w:val="005C1206"/>
    <w:rsid w:val="005C1461"/>
    <w:rsid w:val="005C1531"/>
    <w:rsid w:val="005C20F6"/>
    <w:rsid w:val="005C210C"/>
    <w:rsid w:val="005C2457"/>
    <w:rsid w:val="005C25F3"/>
    <w:rsid w:val="005C28C2"/>
    <w:rsid w:val="005C2B2B"/>
    <w:rsid w:val="005C2B55"/>
    <w:rsid w:val="005C361B"/>
    <w:rsid w:val="005C36E0"/>
    <w:rsid w:val="005C4C5E"/>
    <w:rsid w:val="005C56E6"/>
    <w:rsid w:val="005C6D73"/>
    <w:rsid w:val="005C7012"/>
    <w:rsid w:val="005C7235"/>
    <w:rsid w:val="005D002A"/>
    <w:rsid w:val="005D050C"/>
    <w:rsid w:val="005D05AF"/>
    <w:rsid w:val="005D05D0"/>
    <w:rsid w:val="005D13FD"/>
    <w:rsid w:val="005D242B"/>
    <w:rsid w:val="005D2458"/>
    <w:rsid w:val="005D25D6"/>
    <w:rsid w:val="005D2CDE"/>
    <w:rsid w:val="005D2FE8"/>
    <w:rsid w:val="005D403D"/>
    <w:rsid w:val="005D425C"/>
    <w:rsid w:val="005D45D2"/>
    <w:rsid w:val="005D52BC"/>
    <w:rsid w:val="005D533B"/>
    <w:rsid w:val="005D54F2"/>
    <w:rsid w:val="005D58D0"/>
    <w:rsid w:val="005D5CDA"/>
    <w:rsid w:val="005D5F56"/>
    <w:rsid w:val="005D5FA5"/>
    <w:rsid w:val="005D6741"/>
    <w:rsid w:val="005D6CC3"/>
    <w:rsid w:val="005D75EE"/>
    <w:rsid w:val="005D7863"/>
    <w:rsid w:val="005E0030"/>
    <w:rsid w:val="005E02BF"/>
    <w:rsid w:val="005E05F3"/>
    <w:rsid w:val="005E1561"/>
    <w:rsid w:val="005E166C"/>
    <w:rsid w:val="005E16FB"/>
    <w:rsid w:val="005E1D26"/>
    <w:rsid w:val="005E1DE4"/>
    <w:rsid w:val="005E1E3A"/>
    <w:rsid w:val="005E1EC3"/>
    <w:rsid w:val="005E2072"/>
    <w:rsid w:val="005E25B5"/>
    <w:rsid w:val="005E26EE"/>
    <w:rsid w:val="005E2E97"/>
    <w:rsid w:val="005E339E"/>
    <w:rsid w:val="005E356B"/>
    <w:rsid w:val="005E3998"/>
    <w:rsid w:val="005E3ADB"/>
    <w:rsid w:val="005E3D64"/>
    <w:rsid w:val="005E3EB9"/>
    <w:rsid w:val="005E4609"/>
    <w:rsid w:val="005E4880"/>
    <w:rsid w:val="005E5A81"/>
    <w:rsid w:val="005E5D29"/>
    <w:rsid w:val="005E604F"/>
    <w:rsid w:val="005E6075"/>
    <w:rsid w:val="005E62E2"/>
    <w:rsid w:val="005E64A4"/>
    <w:rsid w:val="005E6B24"/>
    <w:rsid w:val="005E6B85"/>
    <w:rsid w:val="005E700A"/>
    <w:rsid w:val="005E70EB"/>
    <w:rsid w:val="005E7621"/>
    <w:rsid w:val="005E77BD"/>
    <w:rsid w:val="005E7D70"/>
    <w:rsid w:val="005F011B"/>
    <w:rsid w:val="005F024F"/>
    <w:rsid w:val="005F072C"/>
    <w:rsid w:val="005F0DAE"/>
    <w:rsid w:val="005F0E3B"/>
    <w:rsid w:val="005F16B9"/>
    <w:rsid w:val="005F1CEF"/>
    <w:rsid w:val="005F2039"/>
    <w:rsid w:val="005F2256"/>
    <w:rsid w:val="005F226A"/>
    <w:rsid w:val="005F2BF9"/>
    <w:rsid w:val="005F33F1"/>
    <w:rsid w:val="005F35CE"/>
    <w:rsid w:val="005F36C4"/>
    <w:rsid w:val="005F3876"/>
    <w:rsid w:val="005F3CDD"/>
    <w:rsid w:val="005F3F1B"/>
    <w:rsid w:val="005F4247"/>
    <w:rsid w:val="005F4AB6"/>
    <w:rsid w:val="005F52F1"/>
    <w:rsid w:val="005F5959"/>
    <w:rsid w:val="005F5A7C"/>
    <w:rsid w:val="005F5E6E"/>
    <w:rsid w:val="005F6887"/>
    <w:rsid w:val="005F69C1"/>
    <w:rsid w:val="005F704E"/>
    <w:rsid w:val="005F7826"/>
    <w:rsid w:val="005F7888"/>
    <w:rsid w:val="00600121"/>
    <w:rsid w:val="00600141"/>
    <w:rsid w:val="0060020C"/>
    <w:rsid w:val="00600942"/>
    <w:rsid w:val="00602C1E"/>
    <w:rsid w:val="00603061"/>
    <w:rsid w:val="006032BE"/>
    <w:rsid w:val="00603603"/>
    <w:rsid w:val="00603738"/>
    <w:rsid w:val="006038E3"/>
    <w:rsid w:val="00603956"/>
    <w:rsid w:val="00603DD9"/>
    <w:rsid w:val="00603EDD"/>
    <w:rsid w:val="00605B9B"/>
    <w:rsid w:val="00605C2B"/>
    <w:rsid w:val="0060626D"/>
    <w:rsid w:val="006066A7"/>
    <w:rsid w:val="00606D11"/>
    <w:rsid w:val="006073C6"/>
    <w:rsid w:val="006076A3"/>
    <w:rsid w:val="006078B0"/>
    <w:rsid w:val="00607D02"/>
    <w:rsid w:val="006100F2"/>
    <w:rsid w:val="00610A83"/>
    <w:rsid w:val="00611626"/>
    <w:rsid w:val="00611CC6"/>
    <w:rsid w:val="006123A4"/>
    <w:rsid w:val="00612409"/>
    <w:rsid w:val="00612718"/>
    <w:rsid w:val="00612723"/>
    <w:rsid w:val="00612BBA"/>
    <w:rsid w:val="00612D89"/>
    <w:rsid w:val="0061316E"/>
    <w:rsid w:val="00613EE2"/>
    <w:rsid w:val="0061469F"/>
    <w:rsid w:val="006149DB"/>
    <w:rsid w:val="00614AF6"/>
    <w:rsid w:val="00615021"/>
    <w:rsid w:val="006151D2"/>
    <w:rsid w:val="00615426"/>
    <w:rsid w:val="006156AF"/>
    <w:rsid w:val="0061590F"/>
    <w:rsid w:val="00615D44"/>
    <w:rsid w:val="00615E24"/>
    <w:rsid w:val="00616E60"/>
    <w:rsid w:val="0061700A"/>
    <w:rsid w:val="006171E9"/>
    <w:rsid w:val="00617865"/>
    <w:rsid w:val="00620007"/>
    <w:rsid w:val="00620010"/>
    <w:rsid w:val="006200EA"/>
    <w:rsid w:val="006203E0"/>
    <w:rsid w:val="00621722"/>
    <w:rsid w:val="0062179A"/>
    <w:rsid w:val="00622423"/>
    <w:rsid w:val="00622479"/>
    <w:rsid w:val="006224E6"/>
    <w:rsid w:val="00622A09"/>
    <w:rsid w:val="00622A56"/>
    <w:rsid w:val="00622F9A"/>
    <w:rsid w:val="00623462"/>
    <w:rsid w:val="006234D6"/>
    <w:rsid w:val="0062358F"/>
    <w:rsid w:val="00623797"/>
    <w:rsid w:val="00623987"/>
    <w:rsid w:val="00623B91"/>
    <w:rsid w:val="00624351"/>
    <w:rsid w:val="00624516"/>
    <w:rsid w:val="0062563E"/>
    <w:rsid w:val="0062586A"/>
    <w:rsid w:val="0062653A"/>
    <w:rsid w:val="006267D5"/>
    <w:rsid w:val="00626FAF"/>
    <w:rsid w:val="006279A7"/>
    <w:rsid w:val="00627CF3"/>
    <w:rsid w:val="0063004C"/>
    <w:rsid w:val="006300B3"/>
    <w:rsid w:val="0063044E"/>
    <w:rsid w:val="00630A91"/>
    <w:rsid w:val="00630E01"/>
    <w:rsid w:val="0063193E"/>
    <w:rsid w:val="00631CBD"/>
    <w:rsid w:val="006327FE"/>
    <w:rsid w:val="00632C95"/>
    <w:rsid w:val="00632FD0"/>
    <w:rsid w:val="0063318D"/>
    <w:rsid w:val="006336FC"/>
    <w:rsid w:val="00633BEE"/>
    <w:rsid w:val="00633D6A"/>
    <w:rsid w:val="00633F2D"/>
    <w:rsid w:val="00634B04"/>
    <w:rsid w:val="00634C0A"/>
    <w:rsid w:val="00634F09"/>
    <w:rsid w:val="00635360"/>
    <w:rsid w:val="00635428"/>
    <w:rsid w:val="00635442"/>
    <w:rsid w:val="00635959"/>
    <w:rsid w:val="00635E2A"/>
    <w:rsid w:val="00635F2C"/>
    <w:rsid w:val="00636615"/>
    <w:rsid w:val="00636DCD"/>
    <w:rsid w:val="0063749D"/>
    <w:rsid w:val="00637524"/>
    <w:rsid w:val="006376CE"/>
    <w:rsid w:val="0063786C"/>
    <w:rsid w:val="00637906"/>
    <w:rsid w:val="00637BC2"/>
    <w:rsid w:val="006403DA"/>
    <w:rsid w:val="0064057C"/>
    <w:rsid w:val="00640749"/>
    <w:rsid w:val="00640B21"/>
    <w:rsid w:val="00640BD5"/>
    <w:rsid w:val="006413A7"/>
    <w:rsid w:val="006416FC"/>
    <w:rsid w:val="00641751"/>
    <w:rsid w:val="00641BD0"/>
    <w:rsid w:val="00641E0A"/>
    <w:rsid w:val="006427D2"/>
    <w:rsid w:val="00642CF7"/>
    <w:rsid w:val="00643028"/>
    <w:rsid w:val="006436B8"/>
    <w:rsid w:val="00644221"/>
    <w:rsid w:val="00644A28"/>
    <w:rsid w:val="00644A50"/>
    <w:rsid w:val="00645B23"/>
    <w:rsid w:val="0064617F"/>
    <w:rsid w:val="0064621A"/>
    <w:rsid w:val="00646CEF"/>
    <w:rsid w:val="006471A9"/>
    <w:rsid w:val="00647262"/>
    <w:rsid w:val="006503DD"/>
    <w:rsid w:val="0065054E"/>
    <w:rsid w:val="0065109B"/>
    <w:rsid w:val="006517A7"/>
    <w:rsid w:val="00651B82"/>
    <w:rsid w:val="00651C90"/>
    <w:rsid w:val="00652687"/>
    <w:rsid w:val="0065294F"/>
    <w:rsid w:val="00652FFF"/>
    <w:rsid w:val="006534F4"/>
    <w:rsid w:val="00653CA1"/>
    <w:rsid w:val="0065439B"/>
    <w:rsid w:val="0065440D"/>
    <w:rsid w:val="006544D6"/>
    <w:rsid w:val="006547D0"/>
    <w:rsid w:val="006549DE"/>
    <w:rsid w:val="00654A98"/>
    <w:rsid w:val="006551DE"/>
    <w:rsid w:val="0065547B"/>
    <w:rsid w:val="00655FD8"/>
    <w:rsid w:val="00656095"/>
    <w:rsid w:val="0065627C"/>
    <w:rsid w:val="006562FA"/>
    <w:rsid w:val="00656A73"/>
    <w:rsid w:val="00656C1E"/>
    <w:rsid w:val="00656C61"/>
    <w:rsid w:val="00656C99"/>
    <w:rsid w:val="00656EC2"/>
    <w:rsid w:val="0065751C"/>
    <w:rsid w:val="00657A08"/>
    <w:rsid w:val="00657AD2"/>
    <w:rsid w:val="006606B8"/>
    <w:rsid w:val="00660EB1"/>
    <w:rsid w:val="00660FE3"/>
    <w:rsid w:val="00661586"/>
    <w:rsid w:val="00661F04"/>
    <w:rsid w:val="00661F57"/>
    <w:rsid w:val="00662154"/>
    <w:rsid w:val="00662359"/>
    <w:rsid w:val="00662A97"/>
    <w:rsid w:val="00663174"/>
    <w:rsid w:val="00663BC5"/>
    <w:rsid w:val="006642AD"/>
    <w:rsid w:val="00664485"/>
    <w:rsid w:val="00664763"/>
    <w:rsid w:val="00664B7E"/>
    <w:rsid w:val="00665850"/>
    <w:rsid w:val="006659A4"/>
    <w:rsid w:val="00665AFC"/>
    <w:rsid w:val="0066603B"/>
    <w:rsid w:val="00666068"/>
    <w:rsid w:val="0066718D"/>
    <w:rsid w:val="006677FD"/>
    <w:rsid w:val="00667B4F"/>
    <w:rsid w:val="00667F76"/>
    <w:rsid w:val="006701BC"/>
    <w:rsid w:val="006705ED"/>
    <w:rsid w:val="00670628"/>
    <w:rsid w:val="00670665"/>
    <w:rsid w:val="0067074B"/>
    <w:rsid w:val="00670DFE"/>
    <w:rsid w:val="00671045"/>
    <w:rsid w:val="00671583"/>
    <w:rsid w:val="00671956"/>
    <w:rsid w:val="00671B4E"/>
    <w:rsid w:val="00672EFC"/>
    <w:rsid w:val="00673140"/>
    <w:rsid w:val="0067327E"/>
    <w:rsid w:val="00673732"/>
    <w:rsid w:val="0067433C"/>
    <w:rsid w:val="0067435C"/>
    <w:rsid w:val="00674B28"/>
    <w:rsid w:val="00674F20"/>
    <w:rsid w:val="006753D6"/>
    <w:rsid w:val="006754A4"/>
    <w:rsid w:val="00675C27"/>
    <w:rsid w:val="00675D5F"/>
    <w:rsid w:val="00675DF6"/>
    <w:rsid w:val="0067630E"/>
    <w:rsid w:val="0067649C"/>
    <w:rsid w:val="00676520"/>
    <w:rsid w:val="006765E5"/>
    <w:rsid w:val="00677378"/>
    <w:rsid w:val="0067759B"/>
    <w:rsid w:val="00677686"/>
    <w:rsid w:val="006777B9"/>
    <w:rsid w:val="00677A85"/>
    <w:rsid w:val="00677DDE"/>
    <w:rsid w:val="00677E9D"/>
    <w:rsid w:val="006800BA"/>
    <w:rsid w:val="006805EC"/>
    <w:rsid w:val="00680A65"/>
    <w:rsid w:val="00680C6F"/>
    <w:rsid w:val="00680CDF"/>
    <w:rsid w:val="00680E24"/>
    <w:rsid w:val="00681008"/>
    <w:rsid w:val="006810C8"/>
    <w:rsid w:val="00681160"/>
    <w:rsid w:val="0068125F"/>
    <w:rsid w:val="00681461"/>
    <w:rsid w:val="00681617"/>
    <w:rsid w:val="00681660"/>
    <w:rsid w:val="00681E2E"/>
    <w:rsid w:val="00681FFD"/>
    <w:rsid w:val="00682228"/>
    <w:rsid w:val="006823DA"/>
    <w:rsid w:val="0068258A"/>
    <w:rsid w:val="006826BD"/>
    <w:rsid w:val="006826DD"/>
    <w:rsid w:val="00683D4A"/>
    <w:rsid w:val="00684015"/>
    <w:rsid w:val="006847F1"/>
    <w:rsid w:val="00685B3C"/>
    <w:rsid w:val="00685F7F"/>
    <w:rsid w:val="006863B9"/>
    <w:rsid w:val="006863FB"/>
    <w:rsid w:val="00686400"/>
    <w:rsid w:val="0068682C"/>
    <w:rsid w:val="00686C1D"/>
    <w:rsid w:val="00686D8C"/>
    <w:rsid w:val="00687052"/>
    <w:rsid w:val="00687DA8"/>
    <w:rsid w:val="00690197"/>
    <w:rsid w:val="00690450"/>
    <w:rsid w:val="00690AF4"/>
    <w:rsid w:val="00691527"/>
    <w:rsid w:val="00691DA5"/>
    <w:rsid w:val="0069204C"/>
    <w:rsid w:val="006921A1"/>
    <w:rsid w:val="00692267"/>
    <w:rsid w:val="00693277"/>
    <w:rsid w:val="006932DC"/>
    <w:rsid w:val="00693DC9"/>
    <w:rsid w:val="00693F59"/>
    <w:rsid w:val="00694003"/>
    <w:rsid w:val="00694218"/>
    <w:rsid w:val="00694F92"/>
    <w:rsid w:val="006959FC"/>
    <w:rsid w:val="00695A06"/>
    <w:rsid w:val="00695B65"/>
    <w:rsid w:val="00695D2D"/>
    <w:rsid w:val="006965E0"/>
    <w:rsid w:val="006967E7"/>
    <w:rsid w:val="00697030"/>
    <w:rsid w:val="006971A6"/>
    <w:rsid w:val="00697294"/>
    <w:rsid w:val="006A0AA6"/>
    <w:rsid w:val="006A12CD"/>
    <w:rsid w:val="006A1440"/>
    <w:rsid w:val="006A14F5"/>
    <w:rsid w:val="006A15FA"/>
    <w:rsid w:val="006A1CB7"/>
    <w:rsid w:val="006A2B0F"/>
    <w:rsid w:val="006A3302"/>
    <w:rsid w:val="006A3F31"/>
    <w:rsid w:val="006A3F9E"/>
    <w:rsid w:val="006A4CB0"/>
    <w:rsid w:val="006A4D86"/>
    <w:rsid w:val="006A4E0F"/>
    <w:rsid w:val="006A5E07"/>
    <w:rsid w:val="006A5EBD"/>
    <w:rsid w:val="006A63AD"/>
    <w:rsid w:val="006A678C"/>
    <w:rsid w:val="006A6918"/>
    <w:rsid w:val="006A69E0"/>
    <w:rsid w:val="006A6C11"/>
    <w:rsid w:val="006A6FAC"/>
    <w:rsid w:val="006A7045"/>
    <w:rsid w:val="006A70B0"/>
    <w:rsid w:val="006A7153"/>
    <w:rsid w:val="006A79CC"/>
    <w:rsid w:val="006A7C45"/>
    <w:rsid w:val="006B0324"/>
    <w:rsid w:val="006B0DEC"/>
    <w:rsid w:val="006B0E60"/>
    <w:rsid w:val="006B14D1"/>
    <w:rsid w:val="006B165B"/>
    <w:rsid w:val="006B17D7"/>
    <w:rsid w:val="006B294F"/>
    <w:rsid w:val="006B2BB5"/>
    <w:rsid w:val="006B318A"/>
    <w:rsid w:val="006B33D5"/>
    <w:rsid w:val="006B3821"/>
    <w:rsid w:val="006B38B4"/>
    <w:rsid w:val="006B3C05"/>
    <w:rsid w:val="006B3DBF"/>
    <w:rsid w:val="006B4547"/>
    <w:rsid w:val="006B4B1C"/>
    <w:rsid w:val="006B4D12"/>
    <w:rsid w:val="006B4ECE"/>
    <w:rsid w:val="006B4F10"/>
    <w:rsid w:val="006B4FB3"/>
    <w:rsid w:val="006B5267"/>
    <w:rsid w:val="006B5958"/>
    <w:rsid w:val="006B5A12"/>
    <w:rsid w:val="006B5D4A"/>
    <w:rsid w:val="006B67E7"/>
    <w:rsid w:val="006B695F"/>
    <w:rsid w:val="006B7746"/>
    <w:rsid w:val="006B7F0A"/>
    <w:rsid w:val="006C011B"/>
    <w:rsid w:val="006C0316"/>
    <w:rsid w:val="006C03DF"/>
    <w:rsid w:val="006C0536"/>
    <w:rsid w:val="006C0773"/>
    <w:rsid w:val="006C0B88"/>
    <w:rsid w:val="006C241D"/>
    <w:rsid w:val="006C2803"/>
    <w:rsid w:val="006C34F7"/>
    <w:rsid w:val="006C37AC"/>
    <w:rsid w:val="006C387D"/>
    <w:rsid w:val="006C3BE9"/>
    <w:rsid w:val="006C3DB7"/>
    <w:rsid w:val="006C3DD0"/>
    <w:rsid w:val="006C3FE7"/>
    <w:rsid w:val="006C406F"/>
    <w:rsid w:val="006C44FE"/>
    <w:rsid w:val="006C48B9"/>
    <w:rsid w:val="006C517A"/>
    <w:rsid w:val="006C54A1"/>
    <w:rsid w:val="006C60E7"/>
    <w:rsid w:val="006C654C"/>
    <w:rsid w:val="006C67A4"/>
    <w:rsid w:val="006C69C6"/>
    <w:rsid w:val="006C6DED"/>
    <w:rsid w:val="006C7218"/>
    <w:rsid w:val="006C74F0"/>
    <w:rsid w:val="006C780D"/>
    <w:rsid w:val="006C797A"/>
    <w:rsid w:val="006C7A9D"/>
    <w:rsid w:val="006C7ED8"/>
    <w:rsid w:val="006D03A4"/>
    <w:rsid w:val="006D1330"/>
    <w:rsid w:val="006D1DFD"/>
    <w:rsid w:val="006D2514"/>
    <w:rsid w:val="006D25E9"/>
    <w:rsid w:val="006D2C7C"/>
    <w:rsid w:val="006D39CC"/>
    <w:rsid w:val="006D3A91"/>
    <w:rsid w:val="006D4321"/>
    <w:rsid w:val="006D4567"/>
    <w:rsid w:val="006D4642"/>
    <w:rsid w:val="006D488B"/>
    <w:rsid w:val="006D497F"/>
    <w:rsid w:val="006D4F55"/>
    <w:rsid w:val="006D500C"/>
    <w:rsid w:val="006D53FF"/>
    <w:rsid w:val="006D5AD0"/>
    <w:rsid w:val="006D5E71"/>
    <w:rsid w:val="006D609E"/>
    <w:rsid w:val="006D669F"/>
    <w:rsid w:val="006D66C9"/>
    <w:rsid w:val="006D6B1B"/>
    <w:rsid w:val="006D6DA2"/>
    <w:rsid w:val="006D6DD3"/>
    <w:rsid w:val="006D6F81"/>
    <w:rsid w:val="006D7457"/>
    <w:rsid w:val="006D77F9"/>
    <w:rsid w:val="006D7B32"/>
    <w:rsid w:val="006D7BD6"/>
    <w:rsid w:val="006E0C67"/>
    <w:rsid w:val="006E13FB"/>
    <w:rsid w:val="006E1644"/>
    <w:rsid w:val="006E1DE0"/>
    <w:rsid w:val="006E202A"/>
    <w:rsid w:val="006E2136"/>
    <w:rsid w:val="006E226E"/>
    <w:rsid w:val="006E2CCA"/>
    <w:rsid w:val="006E3218"/>
    <w:rsid w:val="006E371A"/>
    <w:rsid w:val="006E37C0"/>
    <w:rsid w:val="006E3E92"/>
    <w:rsid w:val="006E3FA3"/>
    <w:rsid w:val="006E406C"/>
    <w:rsid w:val="006E414B"/>
    <w:rsid w:val="006E493E"/>
    <w:rsid w:val="006E4B51"/>
    <w:rsid w:val="006E53C8"/>
    <w:rsid w:val="006E5597"/>
    <w:rsid w:val="006E5761"/>
    <w:rsid w:val="006E5840"/>
    <w:rsid w:val="006E58D3"/>
    <w:rsid w:val="006E5D11"/>
    <w:rsid w:val="006E5D9E"/>
    <w:rsid w:val="006E6145"/>
    <w:rsid w:val="006E634F"/>
    <w:rsid w:val="006E6517"/>
    <w:rsid w:val="006E66E0"/>
    <w:rsid w:val="006E6897"/>
    <w:rsid w:val="006E6C3D"/>
    <w:rsid w:val="006E7553"/>
    <w:rsid w:val="006E760B"/>
    <w:rsid w:val="006E7953"/>
    <w:rsid w:val="006E7979"/>
    <w:rsid w:val="006F052E"/>
    <w:rsid w:val="006F0546"/>
    <w:rsid w:val="006F0662"/>
    <w:rsid w:val="006F0813"/>
    <w:rsid w:val="006F0986"/>
    <w:rsid w:val="006F1023"/>
    <w:rsid w:val="006F10FC"/>
    <w:rsid w:val="006F1CB0"/>
    <w:rsid w:val="006F1E0F"/>
    <w:rsid w:val="006F20B3"/>
    <w:rsid w:val="006F2359"/>
    <w:rsid w:val="006F32D2"/>
    <w:rsid w:val="006F3818"/>
    <w:rsid w:val="006F3F21"/>
    <w:rsid w:val="006F3F35"/>
    <w:rsid w:val="006F401A"/>
    <w:rsid w:val="006F4754"/>
    <w:rsid w:val="006F4E9A"/>
    <w:rsid w:val="006F5012"/>
    <w:rsid w:val="006F5696"/>
    <w:rsid w:val="006F59A1"/>
    <w:rsid w:val="006F5ADE"/>
    <w:rsid w:val="006F5C36"/>
    <w:rsid w:val="006F5CE3"/>
    <w:rsid w:val="006F5D45"/>
    <w:rsid w:val="006F5E25"/>
    <w:rsid w:val="006F61D7"/>
    <w:rsid w:val="006F68CB"/>
    <w:rsid w:val="006F6C6C"/>
    <w:rsid w:val="006F6D6E"/>
    <w:rsid w:val="006F7B71"/>
    <w:rsid w:val="00700299"/>
    <w:rsid w:val="007006E5"/>
    <w:rsid w:val="007007FB"/>
    <w:rsid w:val="00700AE7"/>
    <w:rsid w:val="007016FA"/>
    <w:rsid w:val="00701BCE"/>
    <w:rsid w:val="00701C6B"/>
    <w:rsid w:val="00701D19"/>
    <w:rsid w:val="007024C6"/>
    <w:rsid w:val="00702B04"/>
    <w:rsid w:val="00702CC2"/>
    <w:rsid w:val="00702E63"/>
    <w:rsid w:val="007031C7"/>
    <w:rsid w:val="00703CD5"/>
    <w:rsid w:val="0070430B"/>
    <w:rsid w:val="00704322"/>
    <w:rsid w:val="00704581"/>
    <w:rsid w:val="0070458D"/>
    <w:rsid w:val="007045FF"/>
    <w:rsid w:val="00704E95"/>
    <w:rsid w:val="0070588B"/>
    <w:rsid w:val="007060B4"/>
    <w:rsid w:val="00706365"/>
    <w:rsid w:val="007065EA"/>
    <w:rsid w:val="00706BDF"/>
    <w:rsid w:val="00706F54"/>
    <w:rsid w:val="00707070"/>
    <w:rsid w:val="007072A9"/>
    <w:rsid w:val="007077AF"/>
    <w:rsid w:val="00707F33"/>
    <w:rsid w:val="007102DC"/>
    <w:rsid w:val="007106AA"/>
    <w:rsid w:val="0071081C"/>
    <w:rsid w:val="007109A3"/>
    <w:rsid w:val="00710B70"/>
    <w:rsid w:val="00710BF6"/>
    <w:rsid w:val="00710FEB"/>
    <w:rsid w:val="007111A5"/>
    <w:rsid w:val="00711291"/>
    <w:rsid w:val="00711673"/>
    <w:rsid w:val="00711819"/>
    <w:rsid w:val="00713231"/>
    <w:rsid w:val="00713C41"/>
    <w:rsid w:val="007140B6"/>
    <w:rsid w:val="007144B7"/>
    <w:rsid w:val="00714508"/>
    <w:rsid w:val="0071461F"/>
    <w:rsid w:val="0071490B"/>
    <w:rsid w:val="007149BD"/>
    <w:rsid w:val="007150FF"/>
    <w:rsid w:val="00715782"/>
    <w:rsid w:val="00715A6E"/>
    <w:rsid w:val="00715BFA"/>
    <w:rsid w:val="00715C55"/>
    <w:rsid w:val="00715E10"/>
    <w:rsid w:val="00715E16"/>
    <w:rsid w:val="007160B1"/>
    <w:rsid w:val="007164C4"/>
    <w:rsid w:val="0071679B"/>
    <w:rsid w:val="00716969"/>
    <w:rsid w:val="007169C9"/>
    <w:rsid w:val="00716F5A"/>
    <w:rsid w:val="007177A4"/>
    <w:rsid w:val="00717AD9"/>
    <w:rsid w:val="0072037C"/>
    <w:rsid w:val="007203BB"/>
    <w:rsid w:val="0072061B"/>
    <w:rsid w:val="00720D2A"/>
    <w:rsid w:val="00721060"/>
    <w:rsid w:val="0072161F"/>
    <w:rsid w:val="00721940"/>
    <w:rsid w:val="00721E92"/>
    <w:rsid w:val="00722105"/>
    <w:rsid w:val="0072231C"/>
    <w:rsid w:val="00722838"/>
    <w:rsid w:val="0072286D"/>
    <w:rsid w:val="00722B77"/>
    <w:rsid w:val="00723125"/>
    <w:rsid w:val="00723425"/>
    <w:rsid w:val="007237A2"/>
    <w:rsid w:val="007237E0"/>
    <w:rsid w:val="00723846"/>
    <w:rsid w:val="00723E10"/>
    <w:rsid w:val="007242D0"/>
    <w:rsid w:val="0072474F"/>
    <w:rsid w:val="0072478F"/>
    <w:rsid w:val="007247E7"/>
    <w:rsid w:val="00724B9A"/>
    <w:rsid w:val="00725515"/>
    <w:rsid w:val="007255F7"/>
    <w:rsid w:val="00725630"/>
    <w:rsid w:val="007259D7"/>
    <w:rsid w:val="00725A58"/>
    <w:rsid w:val="00725FC6"/>
    <w:rsid w:val="0072625C"/>
    <w:rsid w:val="00726763"/>
    <w:rsid w:val="00726AD8"/>
    <w:rsid w:val="007270A9"/>
    <w:rsid w:val="00727330"/>
    <w:rsid w:val="00727600"/>
    <w:rsid w:val="00727B9C"/>
    <w:rsid w:val="00730373"/>
    <w:rsid w:val="00730713"/>
    <w:rsid w:val="0073078B"/>
    <w:rsid w:val="00730A80"/>
    <w:rsid w:val="00731262"/>
    <w:rsid w:val="007319C9"/>
    <w:rsid w:val="00731AB8"/>
    <w:rsid w:val="007321E1"/>
    <w:rsid w:val="007322AA"/>
    <w:rsid w:val="00732BED"/>
    <w:rsid w:val="0073331C"/>
    <w:rsid w:val="0073377C"/>
    <w:rsid w:val="00734343"/>
    <w:rsid w:val="007347B0"/>
    <w:rsid w:val="00734ADD"/>
    <w:rsid w:val="00734BF7"/>
    <w:rsid w:val="00734CA0"/>
    <w:rsid w:val="00735754"/>
    <w:rsid w:val="0073589E"/>
    <w:rsid w:val="00735D56"/>
    <w:rsid w:val="00735F5F"/>
    <w:rsid w:val="00736137"/>
    <w:rsid w:val="00736843"/>
    <w:rsid w:val="00736B5E"/>
    <w:rsid w:val="00737026"/>
    <w:rsid w:val="0073702F"/>
    <w:rsid w:val="0073758A"/>
    <w:rsid w:val="007377E9"/>
    <w:rsid w:val="0074040F"/>
    <w:rsid w:val="007406A1"/>
    <w:rsid w:val="00741183"/>
    <w:rsid w:val="0074155B"/>
    <w:rsid w:val="007417A3"/>
    <w:rsid w:val="00741B0F"/>
    <w:rsid w:val="00742163"/>
    <w:rsid w:val="00742862"/>
    <w:rsid w:val="00743746"/>
    <w:rsid w:val="007438B4"/>
    <w:rsid w:val="00744500"/>
    <w:rsid w:val="007448A9"/>
    <w:rsid w:val="007455E3"/>
    <w:rsid w:val="00745851"/>
    <w:rsid w:val="00745A84"/>
    <w:rsid w:val="00745D04"/>
    <w:rsid w:val="00746344"/>
    <w:rsid w:val="00746880"/>
    <w:rsid w:val="00750075"/>
    <w:rsid w:val="00750174"/>
    <w:rsid w:val="00750603"/>
    <w:rsid w:val="0075129C"/>
    <w:rsid w:val="007516EC"/>
    <w:rsid w:val="00751845"/>
    <w:rsid w:val="0075191D"/>
    <w:rsid w:val="00751940"/>
    <w:rsid w:val="00751F8A"/>
    <w:rsid w:val="0075295B"/>
    <w:rsid w:val="00753490"/>
    <w:rsid w:val="0075355F"/>
    <w:rsid w:val="00753B49"/>
    <w:rsid w:val="00753C58"/>
    <w:rsid w:val="00753E98"/>
    <w:rsid w:val="00754169"/>
    <w:rsid w:val="0075430F"/>
    <w:rsid w:val="007554ED"/>
    <w:rsid w:val="00755B46"/>
    <w:rsid w:val="00755BAF"/>
    <w:rsid w:val="0075649D"/>
    <w:rsid w:val="0075672B"/>
    <w:rsid w:val="00756AFD"/>
    <w:rsid w:val="00756DC1"/>
    <w:rsid w:val="00756E26"/>
    <w:rsid w:val="00757120"/>
    <w:rsid w:val="007575AF"/>
    <w:rsid w:val="007576E9"/>
    <w:rsid w:val="00757C8C"/>
    <w:rsid w:val="00757FB5"/>
    <w:rsid w:val="0076022A"/>
    <w:rsid w:val="00760398"/>
    <w:rsid w:val="00760F9F"/>
    <w:rsid w:val="0076104F"/>
    <w:rsid w:val="00761360"/>
    <w:rsid w:val="007615BF"/>
    <w:rsid w:val="007616BD"/>
    <w:rsid w:val="007622EC"/>
    <w:rsid w:val="00762494"/>
    <w:rsid w:val="0076274D"/>
    <w:rsid w:val="00762C34"/>
    <w:rsid w:val="00762E89"/>
    <w:rsid w:val="00762EB3"/>
    <w:rsid w:val="007648D6"/>
    <w:rsid w:val="007654E9"/>
    <w:rsid w:val="0076583A"/>
    <w:rsid w:val="007661AF"/>
    <w:rsid w:val="007663B2"/>
    <w:rsid w:val="00766830"/>
    <w:rsid w:val="00766874"/>
    <w:rsid w:val="00766B4C"/>
    <w:rsid w:val="00766F1D"/>
    <w:rsid w:val="00767218"/>
    <w:rsid w:val="007673D2"/>
    <w:rsid w:val="007673E2"/>
    <w:rsid w:val="00767B74"/>
    <w:rsid w:val="00767C15"/>
    <w:rsid w:val="00767CB3"/>
    <w:rsid w:val="00770AC5"/>
    <w:rsid w:val="00771165"/>
    <w:rsid w:val="0077154A"/>
    <w:rsid w:val="007721A4"/>
    <w:rsid w:val="00772312"/>
    <w:rsid w:val="00772624"/>
    <w:rsid w:val="00772E51"/>
    <w:rsid w:val="00773177"/>
    <w:rsid w:val="007732B5"/>
    <w:rsid w:val="007739C0"/>
    <w:rsid w:val="00773E8E"/>
    <w:rsid w:val="0077470B"/>
    <w:rsid w:val="00774D7B"/>
    <w:rsid w:val="00774DE9"/>
    <w:rsid w:val="007751A3"/>
    <w:rsid w:val="00775313"/>
    <w:rsid w:val="007759C3"/>
    <w:rsid w:val="00775D3B"/>
    <w:rsid w:val="00776099"/>
    <w:rsid w:val="0077667B"/>
    <w:rsid w:val="00776E10"/>
    <w:rsid w:val="00776ED1"/>
    <w:rsid w:val="00777570"/>
    <w:rsid w:val="00777A8E"/>
    <w:rsid w:val="00777C2C"/>
    <w:rsid w:val="007801E5"/>
    <w:rsid w:val="00780379"/>
    <w:rsid w:val="007807AE"/>
    <w:rsid w:val="00780FEF"/>
    <w:rsid w:val="007810C3"/>
    <w:rsid w:val="007812B9"/>
    <w:rsid w:val="0078166D"/>
    <w:rsid w:val="00781818"/>
    <w:rsid w:val="00781FAA"/>
    <w:rsid w:val="007824B5"/>
    <w:rsid w:val="007824D1"/>
    <w:rsid w:val="00782D1B"/>
    <w:rsid w:val="00783621"/>
    <w:rsid w:val="00783674"/>
    <w:rsid w:val="00783841"/>
    <w:rsid w:val="00783957"/>
    <w:rsid w:val="00784826"/>
    <w:rsid w:val="00784909"/>
    <w:rsid w:val="00785587"/>
    <w:rsid w:val="00785898"/>
    <w:rsid w:val="00785A22"/>
    <w:rsid w:val="00785F0B"/>
    <w:rsid w:val="00785F84"/>
    <w:rsid w:val="007861C6"/>
    <w:rsid w:val="00786D5C"/>
    <w:rsid w:val="007871FB"/>
    <w:rsid w:val="00787392"/>
    <w:rsid w:val="00787D31"/>
    <w:rsid w:val="00790388"/>
    <w:rsid w:val="00790691"/>
    <w:rsid w:val="007907C8"/>
    <w:rsid w:val="00790843"/>
    <w:rsid w:val="007914F3"/>
    <w:rsid w:val="007915BB"/>
    <w:rsid w:val="007917D3"/>
    <w:rsid w:val="00791A27"/>
    <w:rsid w:val="00791B6A"/>
    <w:rsid w:val="0079230F"/>
    <w:rsid w:val="007924AB"/>
    <w:rsid w:val="007925B8"/>
    <w:rsid w:val="00792682"/>
    <w:rsid w:val="0079298D"/>
    <w:rsid w:val="00792DEA"/>
    <w:rsid w:val="0079326D"/>
    <w:rsid w:val="007936DE"/>
    <w:rsid w:val="00793854"/>
    <w:rsid w:val="00793AF5"/>
    <w:rsid w:val="00794591"/>
    <w:rsid w:val="00794748"/>
    <w:rsid w:val="00794830"/>
    <w:rsid w:val="00794D02"/>
    <w:rsid w:val="00794E8D"/>
    <w:rsid w:val="00794EA3"/>
    <w:rsid w:val="0079524E"/>
    <w:rsid w:val="007952B2"/>
    <w:rsid w:val="007953F0"/>
    <w:rsid w:val="00795787"/>
    <w:rsid w:val="007957CB"/>
    <w:rsid w:val="0079599B"/>
    <w:rsid w:val="00795C1C"/>
    <w:rsid w:val="00795C41"/>
    <w:rsid w:val="00796027"/>
    <w:rsid w:val="00796508"/>
    <w:rsid w:val="00796780"/>
    <w:rsid w:val="00796CC2"/>
    <w:rsid w:val="00797165"/>
    <w:rsid w:val="00797227"/>
    <w:rsid w:val="0079753C"/>
    <w:rsid w:val="00797D36"/>
    <w:rsid w:val="007A0278"/>
    <w:rsid w:val="007A027F"/>
    <w:rsid w:val="007A0661"/>
    <w:rsid w:val="007A1196"/>
    <w:rsid w:val="007A155B"/>
    <w:rsid w:val="007A2951"/>
    <w:rsid w:val="007A2AF0"/>
    <w:rsid w:val="007A30D8"/>
    <w:rsid w:val="007A338B"/>
    <w:rsid w:val="007A357B"/>
    <w:rsid w:val="007A38FF"/>
    <w:rsid w:val="007A3FA4"/>
    <w:rsid w:val="007A4079"/>
    <w:rsid w:val="007A4163"/>
    <w:rsid w:val="007A4C14"/>
    <w:rsid w:val="007A4EF2"/>
    <w:rsid w:val="007A55EC"/>
    <w:rsid w:val="007A56A2"/>
    <w:rsid w:val="007A57BC"/>
    <w:rsid w:val="007A5A02"/>
    <w:rsid w:val="007A5FB3"/>
    <w:rsid w:val="007A6398"/>
    <w:rsid w:val="007A6586"/>
    <w:rsid w:val="007A68CC"/>
    <w:rsid w:val="007A6DFF"/>
    <w:rsid w:val="007A72DD"/>
    <w:rsid w:val="007B0195"/>
    <w:rsid w:val="007B0733"/>
    <w:rsid w:val="007B0E75"/>
    <w:rsid w:val="007B1096"/>
    <w:rsid w:val="007B1A6A"/>
    <w:rsid w:val="007B240C"/>
    <w:rsid w:val="007B2BC8"/>
    <w:rsid w:val="007B2C26"/>
    <w:rsid w:val="007B2DE0"/>
    <w:rsid w:val="007B32B2"/>
    <w:rsid w:val="007B3801"/>
    <w:rsid w:val="007B3FBC"/>
    <w:rsid w:val="007B597D"/>
    <w:rsid w:val="007B59D1"/>
    <w:rsid w:val="007B5A01"/>
    <w:rsid w:val="007B5B24"/>
    <w:rsid w:val="007B5BE1"/>
    <w:rsid w:val="007B60E5"/>
    <w:rsid w:val="007B694A"/>
    <w:rsid w:val="007B71DD"/>
    <w:rsid w:val="007B72BF"/>
    <w:rsid w:val="007B752E"/>
    <w:rsid w:val="007B75BA"/>
    <w:rsid w:val="007B7F5C"/>
    <w:rsid w:val="007C00C4"/>
    <w:rsid w:val="007C08B5"/>
    <w:rsid w:val="007C09C8"/>
    <w:rsid w:val="007C0C1C"/>
    <w:rsid w:val="007C0C9D"/>
    <w:rsid w:val="007C0E55"/>
    <w:rsid w:val="007C143B"/>
    <w:rsid w:val="007C20B7"/>
    <w:rsid w:val="007C2DCE"/>
    <w:rsid w:val="007C2F7F"/>
    <w:rsid w:val="007C3133"/>
    <w:rsid w:val="007C35DA"/>
    <w:rsid w:val="007C36CB"/>
    <w:rsid w:val="007C44DA"/>
    <w:rsid w:val="007C4D53"/>
    <w:rsid w:val="007C5A30"/>
    <w:rsid w:val="007C5A96"/>
    <w:rsid w:val="007C5B92"/>
    <w:rsid w:val="007C6616"/>
    <w:rsid w:val="007C67AC"/>
    <w:rsid w:val="007C6A4A"/>
    <w:rsid w:val="007C6B47"/>
    <w:rsid w:val="007D077E"/>
    <w:rsid w:val="007D114D"/>
    <w:rsid w:val="007D14A0"/>
    <w:rsid w:val="007D196D"/>
    <w:rsid w:val="007D1F05"/>
    <w:rsid w:val="007D203F"/>
    <w:rsid w:val="007D24C3"/>
    <w:rsid w:val="007D263A"/>
    <w:rsid w:val="007D2816"/>
    <w:rsid w:val="007D2831"/>
    <w:rsid w:val="007D2B2A"/>
    <w:rsid w:val="007D339D"/>
    <w:rsid w:val="007D33F0"/>
    <w:rsid w:val="007D412F"/>
    <w:rsid w:val="007D4686"/>
    <w:rsid w:val="007D4756"/>
    <w:rsid w:val="007D49EC"/>
    <w:rsid w:val="007D4A8F"/>
    <w:rsid w:val="007D5B35"/>
    <w:rsid w:val="007D6312"/>
    <w:rsid w:val="007D67D5"/>
    <w:rsid w:val="007D6926"/>
    <w:rsid w:val="007D6DAA"/>
    <w:rsid w:val="007D6FFA"/>
    <w:rsid w:val="007D741E"/>
    <w:rsid w:val="007D796B"/>
    <w:rsid w:val="007D79C5"/>
    <w:rsid w:val="007D7F0A"/>
    <w:rsid w:val="007E029A"/>
    <w:rsid w:val="007E06E6"/>
    <w:rsid w:val="007E09CE"/>
    <w:rsid w:val="007E0A37"/>
    <w:rsid w:val="007E0B2E"/>
    <w:rsid w:val="007E0F3B"/>
    <w:rsid w:val="007E1273"/>
    <w:rsid w:val="007E1B45"/>
    <w:rsid w:val="007E1EDE"/>
    <w:rsid w:val="007E2593"/>
    <w:rsid w:val="007E2CFD"/>
    <w:rsid w:val="007E2F10"/>
    <w:rsid w:val="007E3047"/>
    <w:rsid w:val="007E345C"/>
    <w:rsid w:val="007E3C46"/>
    <w:rsid w:val="007E3EB6"/>
    <w:rsid w:val="007E40D5"/>
    <w:rsid w:val="007E41C9"/>
    <w:rsid w:val="007E4758"/>
    <w:rsid w:val="007E4A8E"/>
    <w:rsid w:val="007E4B8B"/>
    <w:rsid w:val="007E4DFF"/>
    <w:rsid w:val="007E528B"/>
    <w:rsid w:val="007E5F35"/>
    <w:rsid w:val="007E5F7A"/>
    <w:rsid w:val="007E6105"/>
    <w:rsid w:val="007E6169"/>
    <w:rsid w:val="007E6958"/>
    <w:rsid w:val="007E6B9F"/>
    <w:rsid w:val="007E6DED"/>
    <w:rsid w:val="007E7015"/>
    <w:rsid w:val="007F0300"/>
    <w:rsid w:val="007F036F"/>
    <w:rsid w:val="007F0C36"/>
    <w:rsid w:val="007F1D68"/>
    <w:rsid w:val="007F2A49"/>
    <w:rsid w:val="007F2CB1"/>
    <w:rsid w:val="007F3072"/>
    <w:rsid w:val="007F34A6"/>
    <w:rsid w:val="007F3630"/>
    <w:rsid w:val="007F38DB"/>
    <w:rsid w:val="007F49DD"/>
    <w:rsid w:val="007F4B35"/>
    <w:rsid w:val="007F4D12"/>
    <w:rsid w:val="007F4E7D"/>
    <w:rsid w:val="007F4FA8"/>
    <w:rsid w:val="007F4FEF"/>
    <w:rsid w:val="007F5752"/>
    <w:rsid w:val="007F5A22"/>
    <w:rsid w:val="007F602A"/>
    <w:rsid w:val="007F64E2"/>
    <w:rsid w:val="007F6551"/>
    <w:rsid w:val="007F6646"/>
    <w:rsid w:val="007F69C3"/>
    <w:rsid w:val="007F7265"/>
    <w:rsid w:val="007F73DC"/>
    <w:rsid w:val="007F7D5B"/>
    <w:rsid w:val="00800622"/>
    <w:rsid w:val="00800902"/>
    <w:rsid w:val="00800B3F"/>
    <w:rsid w:val="00800CA4"/>
    <w:rsid w:val="008012EA"/>
    <w:rsid w:val="008016FB"/>
    <w:rsid w:val="00801B7A"/>
    <w:rsid w:val="00801CEF"/>
    <w:rsid w:val="00801CF6"/>
    <w:rsid w:val="008020B0"/>
    <w:rsid w:val="008021A3"/>
    <w:rsid w:val="00802CA4"/>
    <w:rsid w:val="00802D8B"/>
    <w:rsid w:val="00803C3A"/>
    <w:rsid w:val="00803C4E"/>
    <w:rsid w:val="00803EB0"/>
    <w:rsid w:val="00803FE4"/>
    <w:rsid w:val="0080426A"/>
    <w:rsid w:val="0080449F"/>
    <w:rsid w:val="0080460D"/>
    <w:rsid w:val="00804865"/>
    <w:rsid w:val="00804F44"/>
    <w:rsid w:val="008052C5"/>
    <w:rsid w:val="00805385"/>
    <w:rsid w:val="00805532"/>
    <w:rsid w:val="008055A2"/>
    <w:rsid w:val="00805A60"/>
    <w:rsid w:val="00806019"/>
    <w:rsid w:val="008062E9"/>
    <w:rsid w:val="008069CD"/>
    <w:rsid w:val="00806C10"/>
    <w:rsid w:val="00806C61"/>
    <w:rsid w:val="00807C2A"/>
    <w:rsid w:val="00810152"/>
    <w:rsid w:val="00810440"/>
    <w:rsid w:val="008104CE"/>
    <w:rsid w:val="00810BAA"/>
    <w:rsid w:val="00810EB2"/>
    <w:rsid w:val="00811147"/>
    <w:rsid w:val="008113F7"/>
    <w:rsid w:val="00811893"/>
    <w:rsid w:val="00811961"/>
    <w:rsid w:val="00811AF1"/>
    <w:rsid w:val="00811EED"/>
    <w:rsid w:val="00812016"/>
    <w:rsid w:val="00812260"/>
    <w:rsid w:val="008122C7"/>
    <w:rsid w:val="0081271C"/>
    <w:rsid w:val="00812D88"/>
    <w:rsid w:val="0081333E"/>
    <w:rsid w:val="008135B9"/>
    <w:rsid w:val="008138AA"/>
    <w:rsid w:val="00813A0B"/>
    <w:rsid w:val="00813AA7"/>
    <w:rsid w:val="008145DC"/>
    <w:rsid w:val="00814D76"/>
    <w:rsid w:val="008150C5"/>
    <w:rsid w:val="00815301"/>
    <w:rsid w:val="0081574A"/>
    <w:rsid w:val="00815EEE"/>
    <w:rsid w:val="0081675A"/>
    <w:rsid w:val="008173A7"/>
    <w:rsid w:val="00817BC9"/>
    <w:rsid w:val="00817E93"/>
    <w:rsid w:val="00817F9C"/>
    <w:rsid w:val="008204C0"/>
    <w:rsid w:val="00820B1A"/>
    <w:rsid w:val="00820B32"/>
    <w:rsid w:val="00821000"/>
    <w:rsid w:val="008213F4"/>
    <w:rsid w:val="00821589"/>
    <w:rsid w:val="0082181B"/>
    <w:rsid w:val="00821982"/>
    <w:rsid w:val="00821AA7"/>
    <w:rsid w:val="00822198"/>
    <w:rsid w:val="0082260C"/>
    <w:rsid w:val="00822A76"/>
    <w:rsid w:val="00822E06"/>
    <w:rsid w:val="00823160"/>
    <w:rsid w:val="00823562"/>
    <w:rsid w:val="00823BEA"/>
    <w:rsid w:val="00823E85"/>
    <w:rsid w:val="00824284"/>
    <w:rsid w:val="0082451B"/>
    <w:rsid w:val="00824862"/>
    <w:rsid w:val="00824AAB"/>
    <w:rsid w:val="008257A9"/>
    <w:rsid w:val="0082590A"/>
    <w:rsid w:val="00825A07"/>
    <w:rsid w:val="008262FA"/>
    <w:rsid w:val="008267DC"/>
    <w:rsid w:val="0082681E"/>
    <w:rsid w:val="00826CEF"/>
    <w:rsid w:val="00827375"/>
    <w:rsid w:val="00827480"/>
    <w:rsid w:val="00827621"/>
    <w:rsid w:val="008277A2"/>
    <w:rsid w:val="008308CF"/>
    <w:rsid w:val="00830B02"/>
    <w:rsid w:val="00830B2C"/>
    <w:rsid w:val="00830D4A"/>
    <w:rsid w:val="00831363"/>
    <w:rsid w:val="008315F4"/>
    <w:rsid w:val="008315F7"/>
    <w:rsid w:val="008316B7"/>
    <w:rsid w:val="00831D48"/>
    <w:rsid w:val="00832002"/>
    <w:rsid w:val="0083206F"/>
    <w:rsid w:val="00832227"/>
    <w:rsid w:val="0083501C"/>
    <w:rsid w:val="008350C0"/>
    <w:rsid w:val="008352BB"/>
    <w:rsid w:val="008356CA"/>
    <w:rsid w:val="00835C48"/>
    <w:rsid w:val="00835C5E"/>
    <w:rsid w:val="00835EBA"/>
    <w:rsid w:val="008361A7"/>
    <w:rsid w:val="00836358"/>
    <w:rsid w:val="00836488"/>
    <w:rsid w:val="00836A01"/>
    <w:rsid w:val="00836B1B"/>
    <w:rsid w:val="00837016"/>
    <w:rsid w:val="008370B5"/>
    <w:rsid w:val="00837224"/>
    <w:rsid w:val="008374CC"/>
    <w:rsid w:val="00837618"/>
    <w:rsid w:val="00837C21"/>
    <w:rsid w:val="00837C4F"/>
    <w:rsid w:val="00837CF2"/>
    <w:rsid w:val="00837D53"/>
    <w:rsid w:val="0084130A"/>
    <w:rsid w:val="00841644"/>
    <w:rsid w:val="0084287A"/>
    <w:rsid w:val="008430A7"/>
    <w:rsid w:val="00843395"/>
    <w:rsid w:val="00843532"/>
    <w:rsid w:val="008436AA"/>
    <w:rsid w:val="00843A2B"/>
    <w:rsid w:val="00843C0F"/>
    <w:rsid w:val="00843DD3"/>
    <w:rsid w:val="00843E09"/>
    <w:rsid w:val="00843ED1"/>
    <w:rsid w:val="008446DD"/>
    <w:rsid w:val="008447A1"/>
    <w:rsid w:val="00844DE9"/>
    <w:rsid w:val="00844FFA"/>
    <w:rsid w:val="0084504F"/>
    <w:rsid w:val="008455C8"/>
    <w:rsid w:val="00845FBB"/>
    <w:rsid w:val="00846863"/>
    <w:rsid w:val="008469DE"/>
    <w:rsid w:val="008477B8"/>
    <w:rsid w:val="00847B3E"/>
    <w:rsid w:val="00847DA5"/>
    <w:rsid w:val="00847FBA"/>
    <w:rsid w:val="0085091A"/>
    <w:rsid w:val="0085091F"/>
    <w:rsid w:val="00850B5C"/>
    <w:rsid w:val="00851095"/>
    <w:rsid w:val="0085126C"/>
    <w:rsid w:val="008518FC"/>
    <w:rsid w:val="00852096"/>
    <w:rsid w:val="0085262B"/>
    <w:rsid w:val="008529FF"/>
    <w:rsid w:val="00852D04"/>
    <w:rsid w:val="0085313C"/>
    <w:rsid w:val="0085334A"/>
    <w:rsid w:val="008534C7"/>
    <w:rsid w:val="008537AD"/>
    <w:rsid w:val="008538ED"/>
    <w:rsid w:val="00853DC8"/>
    <w:rsid w:val="00853E08"/>
    <w:rsid w:val="00854041"/>
    <w:rsid w:val="00854605"/>
    <w:rsid w:val="00854723"/>
    <w:rsid w:val="008547DB"/>
    <w:rsid w:val="0085495F"/>
    <w:rsid w:val="00854962"/>
    <w:rsid w:val="00854D51"/>
    <w:rsid w:val="00854E39"/>
    <w:rsid w:val="00854E8A"/>
    <w:rsid w:val="00855015"/>
    <w:rsid w:val="008552B9"/>
    <w:rsid w:val="0085614F"/>
    <w:rsid w:val="0085649C"/>
    <w:rsid w:val="00856920"/>
    <w:rsid w:val="008569BB"/>
    <w:rsid w:val="00856CE7"/>
    <w:rsid w:val="00857179"/>
    <w:rsid w:val="00857309"/>
    <w:rsid w:val="00857378"/>
    <w:rsid w:val="008573A9"/>
    <w:rsid w:val="00857572"/>
    <w:rsid w:val="00857C94"/>
    <w:rsid w:val="00857DDA"/>
    <w:rsid w:val="00860452"/>
    <w:rsid w:val="008606FD"/>
    <w:rsid w:val="00860856"/>
    <w:rsid w:val="00860CE8"/>
    <w:rsid w:val="008611E1"/>
    <w:rsid w:val="0086127D"/>
    <w:rsid w:val="008612E3"/>
    <w:rsid w:val="00861A00"/>
    <w:rsid w:val="00861C7C"/>
    <w:rsid w:val="00861E78"/>
    <w:rsid w:val="00861F24"/>
    <w:rsid w:val="008629FF"/>
    <w:rsid w:val="00862A70"/>
    <w:rsid w:val="00862DF3"/>
    <w:rsid w:val="008634AB"/>
    <w:rsid w:val="0086352C"/>
    <w:rsid w:val="00863FFE"/>
    <w:rsid w:val="008643CF"/>
    <w:rsid w:val="008645F7"/>
    <w:rsid w:val="008646EC"/>
    <w:rsid w:val="00864913"/>
    <w:rsid w:val="00864920"/>
    <w:rsid w:val="0086524F"/>
    <w:rsid w:val="00865371"/>
    <w:rsid w:val="008655DE"/>
    <w:rsid w:val="0086595A"/>
    <w:rsid w:val="008660E0"/>
    <w:rsid w:val="00866158"/>
    <w:rsid w:val="00866324"/>
    <w:rsid w:val="0086639B"/>
    <w:rsid w:val="00866728"/>
    <w:rsid w:val="00866779"/>
    <w:rsid w:val="00866DEE"/>
    <w:rsid w:val="00866FC3"/>
    <w:rsid w:val="008673A2"/>
    <w:rsid w:val="00867617"/>
    <w:rsid w:val="008679B5"/>
    <w:rsid w:val="00867C7B"/>
    <w:rsid w:val="00870404"/>
    <w:rsid w:val="00871367"/>
    <w:rsid w:val="008718B1"/>
    <w:rsid w:val="00871C8E"/>
    <w:rsid w:val="00871EF4"/>
    <w:rsid w:val="008725F5"/>
    <w:rsid w:val="00872C24"/>
    <w:rsid w:val="00872DC1"/>
    <w:rsid w:val="00873581"/>
    <w:rsid w:val="00874148"/>
    <w:rsid w:val="00874153"/>
    <w:rsid w:val="00874202"/>
    <w:rsid w:val="00874AC3"/>
    <w:rsid w:val="00874D3C"/>
    <w:rsid w:val="0087529F"/>
    <w:rsid w:val="00876133"/>
    <w:rsid w:val="00876557"/>
    <w:rsid w:val="00876563"/>
    <w:rsid w:val="008769C5"/>
    <w:rsid w:val="00876F31"/>
    <w:rsid w:val="00876F45"/>
    <w:rsid w:val="00877B02"/>
    <w:rsid w:val="00880D48"/>
    <w:rsid w:val="00880E83"/>
    <w:rsid w:val="008816ED"/>
    <w:rsid w:val="00881785"/>
    <w:rsid w:val="00883122"/>
    <w:rsid w:val="0088398E"/>
    <w:rsid w:val="00883AA6"/>
    <w:rsid w:val="00883C6A"/>
    <w:rsid w:val="008842D0"/>
    <w:rsid w:val="008843B1"/>
    <w:rsid w:val="008843D4"/>
    <w:rsid w:val="008845E7"/>
    <w:rsid w:val="00885304"/>
    <w:rsid w:val="0088539C"/>
    <w:rsid w:val="008857B0"/>
    <w:rsid w:val="008859A2"/>
    <w:rsid w:val="00885CED"/>
    <w:rsid w:val="00885D8D"/>
    <w:rsid w:val="008867C8"/>
    <w:rsid w:val="00886C6B"/>
    <w:rsid w:val="0088703F"/>
    <w:rsid w:val="008871F6"/>
    <w:rsid w:val="008873BE"/>
    <w:rsid w:val="0088747B"/>
    <w:rsid w:val="008875AB"/>
    <w:rsid w:val="008876ED"/>
    <w:rsid w:val="00887AC9"/>
    <w:rsid w:val="00887E80"/>
    <w:rsid w:val="00887ED3"/>
    <w:rsid w:val="00887EF6"/>
    <w:rsid w:val="0089016B"/>
    <w:rsid w:val="00890CF4"/>
    <w:rsid w:val="00890E12"/>
    <w:rsid w:val="008911C6"/>
    <w:rsid w:val="008912C5"/>
    <w:rsid w:val="008916BD"/>
    <w:rsid w:val="008919F5"/>
    <w:rsid w:val="00891E58"/>
    <w:rsid w:val="00891E85"/>
    <w:rsid w:val="00892A03"/>
    <w:rsid w:val="00892B2B"/>
    <w:rsid w:val="00892C12"/>
    <w:rsid w:val="00892C68"/>
    <w:rsid w:val="00892E70"/>
    <w:rsid w:val="00893600"/>
    <w:rsid w:val="00893663"/>
    <w:rsid w:val="00893735"/>
    <w:rsid w:val="00893741"/>
    <w:rsid w:val="00893862"/>
    <w:rsid w:val="0089398D"/>
    <w:rsid w:val="00893CF5"/>
    <w:rsid w:val="0089409A"/>
    <w:rsid w:val="008941D5"/>
    <w:rsid w:val="008944A3"/>
    <w:rsid w:val="0089492D"/>
    <w:rsid w:val="00894CFF"/>
    <w:rsid w:val="00894F1C"/>
    <w:rsid w:val="008955E6"/>
    <w:rsid w:val="0089602E"/>
    <w:rsid w:val="00896485"/>
    <w:rsid w:val="00896507"/>
    <w:rsid w:val="008965E1"/>
    <w:rsid w:val="00896BE4"/>
    <w:rsid w:val="00897665"/>
    <w:rsid w:val="008976DC"/>
    <w:rsid w:val="008977A5"/>
    <w:rsid w:val="008979D3"/>
    <w:rsid w:val="008A01B4"/>
    <w:rsid w:val="008A03E4"/>
    <w:rsid w:val="008A0721"/>
    <w:rsid w:val="008A0890"/>
    <w:rsid w:val="008A0A96"/>
    <w:rsid w:val="008A18FA"/>
    <w:rsid w:val="008A1D60"/>
    <w:rsid w:val="008A2A2A"/>
    <w:rsid w:val="008A383C"/>
    <w:rsid w:val="008A3B2C"/>
    <w:rsid w:val="008A493B"/>
    <w:rsid w:val="008A5830"/>
    <w:rsid w:val="008A5AF3"/>
    <w:rsid w:val="008A5AF7"/>
    <w:rsid w:val="008A5D22"/>
    <w:rsid w:val="008A664A"/>
    <w:rsid w:val="008A66F6"/>
    <w:rsid w:val="008A67D4"/>
    <w:rsid w:val="008A7533"/>
    <w:rsid w:val="008A7931"/>
    <w:rsid w:val="008A79E2"/>
    <w:rsid w:val="008A7E58"/>
    <w:rsid w:val="008B0313"/>
    <w:rsid w:val="008B0612"/>
    <w:rsid w:val="008B0D04"/>
    <w:rsid w:val="008B1270"/>
    <w:rsid w:val="008B13F1"/>
    <w:rsid w:val="008B173B"/>
    <w:rsid w:val="008B2358"/>
    <w:rsid w:val="008B271A"/>
    <w:rsid w:val="008B3062"/>
    <w:rsid w:val="008B3673"/>
    <w:rsid w:val="008B3674"/>
    <w:rsid w:val="008B3772"/>
    <w:rsid w:val="008B3880"/>
    <w:rsid w:val="008B3B75"/>
    <w:rsid w:val="008B4068"/>
    <w:rsid w:val="008B45EA"/>
    <w:rsid w:val="008B4D87"/>
    <w:rsid w:val="008B4F4E"/>
    <w:rsid w:val="008B5A00"/>
    <w:rsid w:val="008B5ECB"/>
    <w:rsid w:val="008B6BE4"/>
    <w:rsid w:val="008B7366"/>
    <w:rsid w:val="008B7E70"/>
    <w:rsid w:val="008C02F3"/>
    <w:rsid w:val="008C0520"/>
    <w:rsid w:val="008C07BF"/>
    <w:rsid w:val="008C0DDF"/>
    <w:rsid w:val="008C1567"/>
    <w:rsid w:val="008C1898"/>
    <w:rsid w:val="008C1FEB"/>
    <w:rsid w:val="008C2065"/>
    <w:rsid w:val="008C2544"/>
    <w:rsid w:val="008C27D7"/>
    <w:rsid w:val="008C2E83"/>
    <w:rsid w:val="008C30F1"/>
    <w:rsid w:val="008C3147"/>
    <w:rsid w:val="008C32DE"/>
    <w:rsid w:val="008C3BAB"/>
    <w:rsid w:val="008C40F4"/>
    <w:rsid w:val="008C4351"/>
    <w:rsid w:val="008C4476"/>
    <w:rsid w:val="008C4B20"/>
    <w:rsid w:val="008C4E97"/>
    <w:rsid w:val="008C531A"/>
    <w:rsid w:val="008C5345"/>
    <w:rsid w:val="008C53AC"/>
    <w:rsid w:val="008C53EE"/>
    <w:rsid w:val="008C558D"/>
    <w:rsid w:val="008C5F2D"/>
    <w:rsid w:val="008C5F5A"/>
    <w:rsid w:val="008C5F6F"/>
    <w:rsid w:val="008C65AF"/>
    <w:rsid w:val="008C65C0"/>
    <w:rsid w:val="008C68CC"/>
    <w:rsid w:val="008C6B17"/>
    <w:rsid w:val="008C70C8"/>
    <w:rsid w:val="008C7AD3"/>
    <w:rsid w:val="008D0276"/>
    <w:rsid w:val="008D07A4"/>
    <w:rsid w:val="008D0840"/>
    <w:rsid w:val="008D1002"/>
    <w:rsid w:val="008D11D6"/>
    <w:rsid w:val="008D15B6"/>
    <w:rsid w:val="008D17D1"/>
    <w:rsid w:val="008D18B9"/>
    <w:rsid w:val="008D2697"/>
    <w:rsid w:val="008D2E1E"/>
    <w:rsid w:val="008D2E48"/>
    <w:rsid w:val="008D31D3"/>
    <w:rsid w:val="008D33B0"/>
    <w:rsid w:val="008D36DE"/>
    <w:rsid w:val="008D3741"/>
    <w:rsid w:val="008D4239"/>
    <w:rsid w:val="008D42A9"/>
    <w:rsid w:val="008D4302"/>
    <w:rsid w:val="008D47EB"/>
    <w:rsid w:val="008D4D77"/>
    <w:rsid w:val="008D50C9"/>
    <w:rsid w:val="008D5510"/>
    <w:rsid w:val="008D5A78"/>
    <w:rsid w:val="008D63BF"/>
    <w:rsid w:val="008D6471"/>
    <w:rsid w:val="008D666D"/>
    <w:rsid w:val="008D6AB5"/>
    <w:rsid w:val="008D6E8F"/>
    <w:rsid w:val="008D705B"/>
    <w:rsid w:val="008D7F25"/>
    <w:rsid w:val="008E02BD"/>
    <w:rsid w:val="008E04F2"/>
    <w:rsid w:val="008E0C02"/>
    <w:rsid w:val="008E1087"/>
    <w:rsid w:val="008E10B4"/>
    <w:rsid w:val="008E1295"/>
    <w:rsid w:val="008E188C"/>
    <w:rsid w:val="008E1917"/>
    <w:rsid w:val="008E1A73"/>
    <w:rsid w:val="008E2138"/>
    <w:rsid w:val="008E249B"/>
    <w:rsid w:val="008E2B95"/>
    <w:rsid w:val="008E3685"/>
    <w:rsid w:val="008E386A"/>
    <w:rsid w:val="008E3A4F"/>
    <w:rsid w:val="008E3D63"/>
    <w:rsid w:val="008E3EE7"/>
    <w:rsid w:val="008E3F43"/>
    <w:rsid w:val="008E44D4"/>
    <w:rsid w:val="008E5975"/>
    <w:rsid w:val="008E5BB9"/>
    <w:rsid w:val="008E5E50"/>
    <w:rsid w:val="008E6BE4"/>
    <w:rsid w:val="008E70B8"/>
    <w:rsid w:val="008E7509"/>
    <w:rsid w:val="008E7C95"/>
    <w:rsid w:val="008F026F"/>
    <w:rsid w:val="008F1418"/>
    <w:rsid w:val="008F2194"/>
    <w:rsid w:val="008F246A"/>
    <w:rsid w:val="008F25FE"/>
    <w:rsid w:val="008F26BF"/>
    <w:rsid w:val="008F28BA"/>
    <w:rsid w:val="008F357F"/>
    <w:rsid w:val="008F35BD"/>
    <w:rsid w:val="008F379E"/>
    <w:rsid w:val="008F3B98"/>
    <w:rsid w:val="008F46F5"/>
    <w:rsid w:val="008F4794"/>
    <w:rsid w:val="008F4EA0"/>
    <w:rsid w:val="008F5216"/>
    <w:rsid w:val="008F52AD"/>
    <w:rsid w:val="008F5785"/>
    <w:rsid w:val="008F5880"/>
    <w:rsid w:val="008F5AD4"/>
    <w:rsid w:val="008F5BB1"/>
    <w:rsid w:val="008F656A"/>
    <w:rsid w:val="008F6A66"/>
    <w:rsid w:val="008F6B9F"/>
    <w:rsid w:val="008F6CC2"/>
    <w:rsid w:val="008F6E9C"/>
    <w:rsid w:val="008F6FC5"/>
    <w:rsid w:val="008F7E6F"/>
    <w:rsid w:val="009000E2"/>
    <w:rsid w:val="009000EA"/>
    <w:rsid w:val="00900B18"/>
    <w:rsid w:val="00900CD0"/>
    <w:rsid w:val="00901125"/>
    <w:rsid w:val="00901176"/>
    <w:rsid w:val="00901499"/>
    <w:rsid w:val="00901D46"/>
    <w:rsid w:val="00901ED2"/>
    <w:rsid w:val="009024FA"/>
    <w:rsid w:val="00902506"/>
    <w:rsid w:val="009026BE"/>
    <w:rsid w:val="0090275E"/>
    <w:rsid w:val="00902860"/>
    <w:rsid w:val="00902A74"/>
    <w:rsid w:val="00902FDB"/>
    <w:rsid w:val="0090310B"/>
    <w:rsid w:val="00903341"/>
    <w:rsid w:val="009034DC"/>
    <w:rsid w:val="00903FAF"/>
    <w:rsid w:val="009041BA"/>
    <w:rsid w:val="00904BDB"/>
    <w:rsid w:val="009051F0"/>
    <w:rsid w:val="00905555"/>
    <w:rsid w:val="00905F49"/>
    <w:rsid w:val="00906271"/>
    <w:rsid w:val="0090686A"/>
    <w:rsid w:val="0090687F"/>
    <w:rsid w:val="009073D5"/>
    <w:rsid w:val="009075F4"/>
    <w:rsid w:val="009077A6"/>
    <w:rsid w:val="00907A5D"/>
    <w:rsid w:val="00907CE4"/>
    <w:rsid w:val="00907F5E"/>
    <w:rsid w:val="00910541"/>
    <w:rsid w:val="00910799"/>
    <w:rsid w:val="00911336"/>
    <w:rsid w:val="00911753"/>
    <w:rsid w:val="009117DE"/>
    <w:rsid w:val="009119EF"/>
    <w:rsid w:val="00911AF0"/>
    <w:rsid w:val="00911B70"/>
    <w:rsid w:val="009120B5"/>
    <w:rsid w:val="009124E6"/>
    <w:rsid w:val="009126A1"/>
    <w:rsid w:val="00912861"/>
    <w:rsid w:val="00912AE0"/>
    <w:rsid w:val="00912E0A"/>
    <w:rsid w:val="00913176"/>
    <w:rsid w:val="00913277"/>
    <w:rsid w:val="009136B3"/>
    <w:rsid w:val="00913791"/>
    <w:rsid w:val="00913F51"/>
    <w:rsid w:val="00913FC4"/>
    <w:rsid w:val="00914024"/>
    <w:rsid w:val="009145BE"/>
    <w:rsid w:val="00914ECC"/>
    <w:rsid w:val="0091511F"/>
    <w:rsid w:val="0091530C"/>
    <w:rsid w:val="00915892"/>
    <w:rsid w:val="009163BF"/>
    <w:rsid w:val="009167E4"/>
    <w:rsid w:val="00916E13"/>
    <w:rsid w:val="00916F0B"/>
    <w:rsid w:val="009173AE"/>
    <w:rsid w:val="00917822"/>
    <w:rsid w:val="00917AFB"/>
    <w:rsid w:val="00917C52"/>
    <w:rsid w:val="00917CCF"/>
    <w:rsid w:val="009202F6"/>
    <w:rsid w:val="009206D9"/>
    <w:rsid w:val="00920BF7"/>
    <w:rsid w:val="00920FD2"/>
    <w:rsid w:val="00921178"/>
    <w:rsid w:val="009212D4"/>
    <w:rsid w:val="00921763"/>
    <w:rsid w:val="00921C54"/>
    <w:rsid w:val="00921FDD"/>
    <w:rsid w:val="00922346"/>
    <w:rsid w:val="0092247B"/>
    <w:rsid w:val="009231BA"/>
    <w:rsid w:val="0092385B"/>
    <w:rsid w:val="00923D26"/>
    <w:rsid w:val="0092419C"/>
    <w:rsid w:val="009242E0"/>
    <w:rsid w:val="009242F6"/>
    <w:rsid w:val="00924C42"/>
    <w:rsid w:val="00925B88"/>
    <w:rsid w:val="00925BC1"/>
    <w:rsid w:val="00925E91"/>
    <w:rsid w:val="0092618E"/>
    <w:rsid w:val="009264BE"/>
    <w:rsid w:val="00926814"/>
    <w:rsid w:val="00926B7C"/>
    <w:rsid w:val="00926F49"/>
    <w:rsid w:val="00927293"/>
    <w:rsid w:val="00927569"/>
    <w:rsid w:val="00927DD2"/>
    <w:rsid w:val="00927E6B"/>
    <w:rsid w:val="00927EBC"/>
    <w:rsid w:val="00927F06"/>
    <w:rsid w:val="00930044"/>
    <w:rsid w:val="009301F1"/>
    <w:rsid w:val="00930555"/>
    <w:rsid w:val="0093056A"/>
    <w:rsid w:val="00930FFA"/>
    <w:rsid w:val="009315C1"/>
    <w:rsid w:val="009316F8"/>
    <w:rsid w:val="0093179C"/>
    <w:rsid w:val="0093199C"/>
    <w:rsid w:val="00931FB6"/>
    <w:rsid w:val="0093206C"/>
    <w:rsid w:val="0093226F"/>
    <w:rsid w:val="00932412"/>
    <w:rsid w:val="00932E60"/>
    <w:rsid w:val="00932F17"/>
    <w:rsid w:val="0093303B"/>
    <w:rsid w:val="00933080"/>
    <w:rsid w:val="009330AE"/>
    <w:rsid w:val="009331DC"/>
    <w:rsid w:val="009335EC"/>
    <w:rsid w:val="00933A3E"/>
    <w:rsid w:val="00933D46"/>
    <w:rsid w:val="00933D76"/>
    <w:rsid w:val="00933EA2"/>
    <w:rsid w:val="009340E5"/>
    <w:rsid w:val="009343F9"/>
    <w:rsid w:val="009351B0"/>
    <w:rsid w:val="0093556E"/>
    <w:rsid w:val="00935654"/>
    <w:rsid w:val="00935E96"/>
    <w:rsid w:val="00935E9A"/>
    <w:rsid w:val="009362DE"/>
    <w:rsid w:val="009367FA"/>
    <w:rsid w:val="009367FB"/>
    <w:rsid w:val="00936FBE"/>
    <w:rsid w:val="00937174"/>
    <w:rsid w:val="0093767A"/>
    <w:rsid w:val="00937D01"/>
    <w:rsid w:val="00937D7F"/>
    <w:rsid w:val="00940739"/>
    <w:rsid w:val="00940978"/>
    <w:rsid w:val="00940B49"/>
    <w:rsid w:val="009412C1"/>
    <w:rsid w:val="00941447"/>
    <w:rsid w:val="00941C41"/>
    <w:rsid w:val="00941E97"/>
    <w:rsid w:val="0094216F"/>
    <w:rsid w:val="00942B09"/>
    <w:rsid w:val="00942BAB"/>
    <w:rsid w:val="00942CEE"/>
    <w:rsid w:val="009430B4"/>
    <w:rsid w:val="0094342E"/>
    <w:rsid w:val="00943670"/>
    <w:rsid w:val="00943943"/>
    <w:rsid w:val="0094436E"/>
    <w:rsid w:val="009443F9"/>
    <w:rsid w:val="009444ED"/>
    <w:rsid w:val="009445F4"/>
    <w:rsid w:val="00944A17"/>
    <w:rsid w:val="00944AAA"/>
    <w:rsid w:val="009455D7"/>
    <w:rsid w:val="00945680"/>
    <w:rsid w:val="0094585F"/>
    <w:rsid w:val="00945E60"/>
    <w:rsid w:val="009460E2"/>
    <w:rsid w:val="009467BF"/>
    <w:rsid w:val="00946EC8"/>
    <w:rsid w:val="00947010"/>
    <w:rsid w:val="009472D1"/>
    <w:rsid w:val="009475B6"/>
    <w:rsid w:val="00947C36"/>
    <w:rsid w:val="009501A0"/>
    <w:rsid w:val="00950480"/>
    <w:rsid w:val="00950C33"/>
    <w:rsid w:val="009514AF"/>
    <w:rsid w:val="009514B8"/>
    <w:rsid w:val="00951CB4"/>
    <w:rsid w:val="00951CB9"/>
    <w:rsid w:val="00951FD4"/>
    <w:rsid w:val="009521C6"/>
    <w:rsid w:val="009523B4"/>
    <w:rsid w:val="009527CA"/>
    <w:rsid w:val="00952B91"/>
    <w:rsid w:val="00953364"/>
    <w:rsid w:val="00953BD6"/>
    <w:rsid w:val="00953CDA"/>
    <w:rsid w:val="009542F2"/>
    <w:rsid w:val="0095442D"/>
    <w:rsid w:val="00954753"/>
    <w:rsid w:val="00954BEE"/>
    <w:rsid w:val="0095503A"/>
    <w:rsid w:val="009552DD"/>
    <w:rsid w:val="00955E20"/>
    <w:rsid w:val="00955E43"/>
    <w:rsid w:val="00956900"/>
    <w:rsid w:val="00956C04"/>
    <w:rsid w:val="00956D8B"/>
    <w:rsid w:val="009571AB"/>
    <w:rsid w:val="009600C9"/>
    <w:rsid w:val="00960320"/>
    <w:rsid w:val="0096041B"/>
    <w:rsid w:val="009604D7"/>
    <w:rsid w:val="00960C92"/>
    <w:rsid w:val="00961052"/>
    <w:rsid w:val="009618CF"/>
    <w:rsid w:val="009623B2"/>
    <w:rsid w:val="0096251B"/>
    <w:rsid w:val="00962C2D"/>
    <w:rsid w:val="00962D09"/>
    <w:rsid w:val="00962FD8"/>
    <w:rsid w:val="00963276"/>
    <w:rsid w:val="009633D3"/>
    <w:rsid w:val="00963449"/>
    <w:rsid w:val="00963D5F"/>
    <w:rsid w:val="00963E4A"/>
    <w:rsid w:val="00963FE0"/>
    <w:rsid w:val="00964181"/>
    <w:rsid w:val="00964251"/>
    <w:rsid w:val="00964884"/>
    <w:rsid w:val="0096497B"/>
    <w:rsid w:val="00964CB0"/>
    <w:rsid w:val="00965045"/>
    <w:rsid w:val="009650E7"/>
    <w:rsid w:val="0096539D"/>
    <w:rsid w:val="00965670"/>
    <w:rsid w:val="00966159"/>
    <w:rsid w:val="0096622F"/>
    <w:rsid w:val="00966467"/>
    <w:rsid w:val="0096663B"/>
    <w:rsid w:val="00966B2E"/>
    <w:rsid w:val="00966D87"/>
    <w:rsid w:val="009672FE"/>
    <w:rsid w:val="009673DF"/>
    <w:rsid w:val="009675FF"/>
    <w:rsid w:val="0096761F"/>
    <w:rsid w:val="009677D2"/>
    <w:rsid w:val="00967FAF"/>
    <w:rsid w:val="009703C4"/>
    <w:rsid w:val="00970573"/>
    <w:rsid w:val="00970813"/>
    <w:rsid w:val="009710E0"/>
    <w:rsid w:val="00972214"/>
    <w:rsid w:val="009725BE"/>
    <w:rsid w:val="009727DF"/>
    <w:rsid w:val="00972A80"/>
    <w:rsid w:val="00972F2A"/>
    <w:rsid w:val="00972FA9"/>
    <w:rsid w:val="009730C6"/>
    <w:rsid w:val="0097336B"/>
    <w:rsid w:val="009735C2"/>
    <w:rsid w:val="0097384A"/>
    <w:rsid w:val="00973DC3"/>
    <w:rsid w:val="00974247"/>
    <w:rsid w:val="009749E6"/>
    <w:rsid w:val="00974BF1"/>
    <w:rsid w:val="00974CC9"/>
    <w:rsid w:val="00974F85"/>
    <w:rsid w:val="009755F0"/>
    <w:rsid w:val="00975832"/>
    <w:rsid w:val="00975AEC"/>
    <w:rsid w:val="009760E8"/>
    <w:rsid w:val="009765BF"/>
    <w:rsid w:val="00976E0B"/>
    <w:rsid w:val="009775DE"/>
    <w:rsid w:val="00977ACC"/>
    <w:rsid w:val="00977DB5"/>
    <w:rsid w:val="009805A9"/>
    <w:rsid w:val="00980695"/>
    <w:rsid w:val="009806EA"/>
    <w:rsid w:val="009812DB"/>
    <w:rsid w:val="0098166D"/>
    <w:rsid w:val="00981C57"/>
    <w:rsid w:val="00981EEC"/>
    <w:rsid w:val="00981F1C"/>
    <w:rsid w:val="0098253F"/>
    <w:rsid w:val="00982B02"/>
    <w:rsid w:val="00982EC8"/>
    <w:rsid w:val="00982FEE"/>
    <w:rsid w:val="00983424"/>
    <w:rsid w:val="0098393C"/>
    <w:rsid w:val="009839A8"/>
    <w:rsid w:val="009860E8"/>
    <w:rsid w:val="00986170"/>
    <w:rsid w:val="00986187"/>
    <w:rsid w:val="009867F0"/>
    <w:rsid w:val="00986B3C"/>
    <w:rsid w:val="009870D2"/>
    <w:rsid w:val="00987566"/>
    <w:rsid w:val="00987922"/>
    <w:rsid w:val="00990397"/>
    <w:rsid w:val="0099082C"/>
    <w:rsid w:val="00990F5B"/>
    <w:rsid w:val="00991349"/>
    <w:rsid w:val="009917D4"/>
    <w:rsid w:val="009922BF"/>
    <w:rsid w:val="00992691"/>
    <w:rsid w:val="0099278F"/>
    <w:rsid w:val="00992B51"/>
    <w:rsid w:val="00993508"/>
    <w:rsid w:val="0099355D"/>
    <w:rsid w:val="00993E95"/>
    <w:rsid w:val="00993EBF"/>
    <w:rsid w:val="00994069"/>
    <w:rsid w:val="00994717"/>
    <w:rsid w:val="00994931"/>
    <w:rsid w:val="00994B9E"/>
    <w:rsid w:val="00995213"/>
    <w:rsid w:val="009952D0"/>
    <w:rsid w:val="00995661"/>
    <w:rsid w:val="009957F1"/>
    <w:rsid w:val="009958BD"/>
    <w:rsid w:val="00995C8D"/>
    <w:rsid w:val="00995D47"/>
    <w:rsid w:val="00996099"/>
    <w:rsid w:val="009960F4"/>
    <w:rsid w:val="009961A6"/>
    <w:rsid w:val="00996282"/>
    <w:rsid w:val="009965EF"/>
    <w:rsid w:val="00996A40"/>
    <w:rsid w:val="00996CCD"/>
    <w:rsid w:val="00996E99"/>
    <w:rsid w:val="00996EF0"/>
    <w:rsid w:val="009973EA"/>
    <w:rsid w:val="009A0681"/>
    <w:rsid w:val="009A0A7D"/>
    <w:rsid w:val="009A0FDA"/>
    <w:rsid w:val="009A102C"/>
    <w:rsid w:val="009A10E7"/>
    <w:rsid w:val="009A1A9F"/>
    <w:rsid w:val="009A28F2"/>
    <w:rsid w:val="009A2C3D"/>
    <w:rsid w:val="009A2ECE"/>
    <w:rsid w:val="009A3646"/>
    <w:rsid w:val="009A373F"/>
    <w:rsid w:val="009A3AD5"/>
    <w:rsid w:val="009A3BF1"/>
    <w:rsid w:val="009A3F63"/>
    <w:rsid w:val="009A45C1"/>
    <w:rsid w:val="009A46DA"/>
    <w:rsid w:val="009A4B83"/>
    <w:rsid w:val="009A5620"/>
    <w:rsid w:val="009A56C2"/>
    <w:rsid w:val="009A5767"/>
    <w:rsid w:val="009A58B2"/>
    <w:rsid w:val="009A6AF8"/>
    <w:rsid w:val="009A722B"/>
    <w:rsid w:val="009A7490"/>
    <w:rsid w:val="009A74BC"/>
    <w:rsid w:val="009A7C85"/>
    <w:rsid w:val="009B006A"/>
    <w:rsid w:val="009B0687"/>
    <w:rsid w:val="009B0F19"/>
    <w:rsid w:val="009B1892"/>
    <w:rsid w:val="009B1B0A"/>
    <w:rsid w:val="009B1DA3"/>
    <w:rsid w:val="009B2111"/>
    <w:rsid w:val="009B2273"/>
    <w:rsid w:val="009B23DD"/>
    <w:rsid w:val="009B2402"/>
    <w:rsid w:val="009B25E7"/>
    <w:rsid w:val="009B26F4"/>
    <w:rsid w:val="009B2F74"/>
    <w:rsid w:val="009B33D5"/>
    <w:rsid w:val="009B340A"/>
    <w:rsid w:val="009B343F"/>
    <w:rsid w:val="009B38D1"/>
    <w:rsid w:val="009B3C56"/>
    <w:rsid w:val="009B48E6"/>
    <w:rsid w:val="009B4B97"/>
    <w:rsid w:val="009B5882"/>
    <w:rsid w:val="009B6C04"/>
    <w:rsid w:val="009B6E7B"/>
    <w:rsid w:val="009B6EF4"/>
    <w:rsid w:val="009B7820"/>
    <w:rsid w:val="009B7DE2"/>
    <w:rsid w:val="009C001C"/>
    <w:rsid w:val="009C0650"/>
    <w:rsid w:val="009C1C66"/>
    <w:rsid w:val="009C1F3A"/>
    <w:rsid w:val="009C2BCC"/>
    <w:rsid w:val="009C2BE3"/>
    <w:rsid w:val="009C2DC3"/>
    <w:rsid w:val="009C31F1"/>
    <w:rsid w:val="009C32AB"/>
    <w:rsid w:val="009C3388"/>
    <w:rsid w:val="009C365C"/>
    <w:rsid w:val="009C368B"/>
    <w:rsid w:val="009C3A22"/>
    <w:rsid w:val="009C3B30"/>
    <w:rsid w:val="009C3E89"/>
    <w:rsid w:val="009C437D"/>
    <w:rsid w:val="009C4964"/>
    <w:rsid w:val="009C4B31"/>
    <w:rsid w:val="009C4B3C"/>
    <w:rsid w:val="009C5007"/>
    <w:rsid w:val="009C556B"/>
    <w:rsid w:val="009C59A6"/>
    <w:rsid w:val="009C5BC6"/>
    <w:rsid w:val="009C5C56"/>
    <w:rsid w:val="009C6476"/>
    <w:rsid w:val="009C657D"/>
    <w:rsid w:val="009C6769"/>
    <w:rsid w:val="009C6F2F"/>
    <w:rsid w:val="009C729D"/>
    <w:rsid w:val="009C7557"/>
    <w:rsid w:val="009C7AEF"/>
    <w:rsid w:val="009C7C6A"/>
    <w:rsid w:val="009C7D0D"/>
    <w:rsid w:val="009D0261"/>
    <w:rsid w:val="009D0B6E"/>
    <w:rsid w:val="009D0FDE"/>
    <w:rsid w:val="009D1305"/>
    <w:rsid w:val="009D1482"/>
    <w:rsid w:val="009D18D2"/>
    <w:rsid w:val="009D1D75"/>
    <w:rsid w:val="009D2008"/>
    <w:rsid w:val="009D22C1"/>
    <w:rsid w:val="009D2348"/>
    <w:rsid w:val="009D2D4C"/>
    <w:rsid w:val="009D31A7"/>
    <w:rsid w:val="009D3337"/>
    <w:rsid w:val="009D3997"/>
    <w:rsid w:val="009D3AB0"/>
    <w:rsid w:val="009D3D49"/>
    <w:rsid w:val="009D3E51"/>
    <w:rsid w:val="009D488E"/>
    <w:rsid w:val="009D49F6"/>
    <w:rsid w:val="009D4B78"/>
    <w:rsid w:val="009D4F54"/>
    <w:rsid w:val="009D52D8"/>
    <w:rsid w:val="009D5712"/>
    <w:rsid w:val="009D5851"/>
    <w:rsid w:val="009D5885"/>
    <w:rsid w:val="009D5CC9"/>
    <w:rsid w:val="009D61DA"/>
    <w:rsid w:val="009D6624"/>
    <w:rsid w:val="009D738F"/>
    <w:rsid w:val="009D73F4"/>
    <w:rsid w:val="009D7514"/>
    <w:rsid w:val="009D77F4"/>
    <w:rsid w:val="009E03A3"/>
    <w:rsid w:val="009E0B8A"/>
    <w:rsid w:val="009E0E79"/>
    <w:rsid w:val="009E13F4"/>
    <w:rsid w:val="009E1705"/>
    <w:rsid w:val="009E1C27"/>
    <w:rsid w:val="009E1E23"/>
    <w:rsid w:val="009E204F"/>
    <w:rsid w:val="009E2052"/>
    <w:rsid w:val="009E2054"/>
    <w:rsid w:val="009E2716"/>
    <w:rsid w:val="009E2D6B"/>
    <w:rsid w:val="009E2DD9"/>
    <w:rsid w:val="009E3B3B"/>
    <w:rsid w:val="009E3C66"/>
    <w:rsid w:val="009E433C"/>
    <w:rsid w:val="009E4546"/>
    <w:rsid w:val="009E4D9E"/>
    <w:rsid w:val="009E4DA7"/>
    <w:rsid w:val="009E507A"/>
    <w:rsid w:val="009E507B"/>
    <w:rsid w:val="009E5245"/>
    <w:rsid w:val="009E52AB"/>
    <w:rsid w:val="009E52B1"/>
    <w:rsid w:val="009E54D1"/>
    <w:rsid w:val="009E5B1C"/>
    <w:rsid w:val="009E6878"/>
    <w:rsid w:val="009E6A04"/>
    <w:rsid w:val="009E6BAE"/>
    <w:rsid w:val="009E6C08"/>
    <w:rsid w:val="009E7598"/>
    <w:rsid w:val="009E78A0"/>
    <w:rsid w:val="009E790C"/>
    <w:rsid w:val="009E7C7D"/>
    <w:rsid w:val="009E7CD6"/>
    <w:rsid w:val="009F024E"/>
    <w:rsid w:val="009F047A"/>
    <w:rsid w:val="009F04EE"/>
    <w:rsid w:val="009F080B"/>
    <w:rsid w:val="009F0934"/>
    <w:rsid w:val="009F0993"/>
    <w:rsid w:val="009F099E"/>
    <w:rsid w:val="009F09C3"/>
    <w:rsid w:val="009F0AD6"/>
    <w:rsid w:val="009F0BA8"/>
    <w:rsid w:val="009F0CD4"/>
    <w:rsid w:val="009F1071"/>
    <w:rsid w:val="009F1351"/>
    <w:rsid w:val="009F1379"/>
    <w:rsid w:val="009F1776"/>
    <w:rsid w:val="009F1897"/>
    <w:rsid w:val="009F1BF0"/>
    <w:rsid w:val="009F2066"/>
    <w:rsid w:val="009F21CB"/>
    <w:rsid w:val="009F2363"/>
    <w:rsid w:val="009F23D4"/>
    <w:rsid w:val="009F2590"/>
    <w:rsid w:val="009F259A"/>
    <w:rsid w:val="009F2768"/>
    <w:rsid w:val="009F2954"/>
    <w:rsid w:val="009F2E22"/>
    <w:rsid w:val="009F3257"/>
    <w:rsid w:val="009F34D0"/>
    <w:rsid w:val="009F3DB3"/>
    <w:rsid w:val="009F423B"/>
    <w:rsid w:val="009F4366"/>
    <w:rsid w:val="009F46C1"/>
    <w:rsid w:val="009F485E"/>
    <w:rsid w:val="009F4C7A"/>
    <w:rsid w:val="009F4FFD"/>
    <w:rsid w:val="009F528E"/>
    <w:rsid w:val="009F5448"/>
    <w:rsid w:val="009F5508"/>
    <w:rsid w:val="009F6384"/>
    <w:rsid w:val="009F6F9F"/>
    <w:rsid w:val="009F78CD"/>
    <w:rsid w:val="009F78FF"/>
    <w:rsid w:val="009F7CD2"/>
    <w:rsid w:val="009F7DC2"/>
    <w:rsid w:val="009F7DDB"/>
    <w:rsid w:val="00A00560"/>
    <w:rsid w:val="00A005D9"/>
    <w:rsid w:val="00A007CC"/>
    <w:rsid w:val="00A008B4"/>
    <w:rsid w:val="00A00B39"/>
    <w:rsid w:val="00A01861"/>
    <w:rsid w:val="00A01E0F"/>
    <w:rsid w:val="00A02245"/>
    <w:rsid w:val="00A02395"/>
    <w:rsid w:val="00A033FD"/>
    <w:rsid w:val="00A03756"/>
    <w:rsid w:val="00A03764"/>
    <w:rsid w:val="00A03AEF"/>
    <w:rsid w:val="00A03C5E"/>
    <w:rsid w:val="00A044F0"/>
    <w:rsid w:val="00A046F7"/>
    <w:rsid w:val="00A0487C"/>
    <w:rsid w:val="00A04C1E"/>
    <w:rsid w:val="00A04FBD"/>
    <w:rsid w:val="00A05860"/>
    <w:rsid w:val="00A0608E"/>
    <w:rsid w:val="00A060E3"/>
    <w:rsid w:val="00A062D1"/>
    <w:rsid w:val="00A062E7"/>
    <w:rsid w:val="00A068BE"/>
    <w:rsid w:val="00A06A9B"/>
    <w:rsid w:val="00A06DFC"/>
    <w:rsid w:val="00A0727D"/>
    <w:rsid w:val="00A076A5"/>
    <w:rsid w:val="00A0773E"/>
    <w:rsid w:val="00A0794E"/>
    <w:rsid w:val="00A07D39"/>
    <w:rsid w:val="00A07E73"/>
    <w:rsid w:val="00A103AC"/>
    <w:rsid w:val="00A10718"/>
    <w:rsid w:val="00A1086C"/>
    <w:rsid w:val="00A108E0"/>
    <w:rsid w:val="00A1093C"/>
    <w:rsid w:val="00A11129"/>
    <w:rsid w:val="00A11322"/>
    <w:rsid w:val="00A11662"/>
    <w:rsid w:val="00A11C73"/>
    <w:rsid w:val="00A11DF6"/>
    <w:rsid w:val="00A120F3"/>
    <w:rsid w:val="00A1262A"/>
    <w:rsid w:val="00A126E4"/>
    <w:rsid w:val="00A1364A"/>
    <w:rsid w:val="00A13BCA"/>
    <w:rsid w:val="00A13DAF"/>
    <w:rsid w:val="00A13FB1"/>
    <w:rsid w:val="00A14ACC"/>
    <w:rsid w:val="00A14E12"/>
    <w:rsid w:val="00A1534B"/>
    <w:rsid w:val="00A1649E"/>
    <w:rsid w:val="00A16666"/>
    <w:rsid w:val="00A168B7"/>
    <w:rsid w:val="00A169B2"/>
    <w:rsid w:val="00A17E5A"/>
    <w:rsid w:val="00A20301"/>
    <w:rsid w:val="00A2035D"/>
    <w:rsid w:val="00A20950"/>
    <w:rsid w:val="00A20D52"/>
    <w:rsid w:val="00A20FB2"/>
    <w:rsid w:val="00A21830"/>
    <w:rsid w:val="00A21AD6"/>
    <w:rsid w:val="00A21DE0"/>
    <w:rsid w:val="00A22645"/>
    <w:rsid w:val="00A226FF"/>
    <w:rsid w:val="00A22883"/>
    <w:rsid w:val="00A229B9"/>
    <w:rsid w:val="00A23B0C"/>
    <w:rsid w:val="00A23D26"/>
    <w:rsid w:val="00A23E81"/>
    <w:rsid w:val="00A248B4"/>
    <w:rsid w:val="00A24FF0"/>
    <w:rsid w:val="00A252BB"/>
    <w:rsid w:val="00A25853"/>
    <w:rsid w:val="00A25F82"/>
    <w:rsid w:val="00A26301"/>
    <w:rsid w:val="00A2674C"/>
    <w:rsid w:val="00A267FF"/>
    <w:rsid w:val="00A26C7E"/>
    <w:rsid w:val="00A273CE"/>
    <w:rsid w:val="00A27880"/>
    <w:rsid w:val="00A279C1"/>
    <w:rsid w:val="00A27A0E"/>
    <w:rsid w:val="00A306A7"/>
    <w:rsid w:val="00A308E8"/>
    <w:rsid w:val="00A30901"/>
    <w:rsid w:val="00A30C21"/>
    <w:rsid w:val="00A3115C"/>
    <w:rsid w:val="00A31466"/>
    <w:rsid w:val="00A314EB"/>
    <w:rsid w:val="00A3152D"/>
    <w:rsid w:val="00A315F4"/>
    <w:rsid w:val="00A318D7"/>
    <w:rsid w:val="00A31A48"/>
    <w:rsid w:val="00A31E18"/>
    <w:rsid w:val="00A31FDE"/>
    <w:rsid w:val="00A32343"/>
    <w:rsid w:val="00A324D1"/>
    <w:rsid w:val="00A32A30"/>
    <w:rsid w:val="00A32C10"/>
    <w:rsid w:val="00A331C8"/>
    <w:rsid w:val="00A334B9"/>
    <w:rsid w:val="00A334EA"/>
    <w:rsid w:val="00A33EC9"/>
    <w:rsid w:val="00A3579F"/>
    <w:rsid w:val="00A35FDA"/>
    <w:rsid w:val="00A36078"/>
    <w:rsid w:val="00A36097"/>
    <w:rsid w:val="00A3655D"/>
    <w:rsid w:val="00A36609"/>
    <w:rsid w:val="00A36771"/>
    <w:rsid w:val="00A36791"/>
    <w:rsid w:val="00A368C4"/>
    <w:rsid w:val="00A36B56"/>
    <w:rsid w:val="00A370C9"/>
    <w:rsid w:val="00A371E9"/>
    <w:rsid w:val="00A3760D"/>
    <w:rsid w:val="00A37E81"/>
    <w:rsid w:val="00A37ECE"/>
    <w:rsid w:val="00A37F5E"/>
    <w:rsid w:val="00A40360"/>
    <w:rsid w:val="00A406D3"/>
    <w:rsid w:val="00A4165F"/>
    <w:rsid w:val="00A41F03"/>
    <w:rsid w:val="00A429E6"/>
    <w:rsid w:val="00A43023"/>
    <w:rsid w:val="00A43074"/>
    <w:rsid w:val="00A43819"/>
    <w:rsid w:val="00A43866"/>
    <w:rsid w:val="00A438BD"/>
    <w:rsid w:val="00A43EAE"/>
    <w:rsid w:val="00A43F9F"/>
    <w:rsid w:val="00A441D7"/>
    <w:rsid w:val="00A44992"/>
    <w:rsid w:val="00A452FC"/>
    <w:rsid w:val="00A4533C"/>
    <w:rsid w:val="00A457AB"/>
    <w:rsid w:val="00A45BC6"/>
    <w:rsid w:val="00A46273"/>
    <w:rsid w:val="00A46411"/>
    <w:rsid w:val="00A46A27"/>
    <w:rsid w:val="00A46B60"/>
    <w:rsid w:val="00A4708F"/>
    <w:rsid w:val="00A474E6"/>
    <w:rsid w:val="00A47648"/>
    <w:rsid w:val="00A47712"/>
    <w:rsid w:val="00A50016"/>
    <w:rsid w:val="00A500C8"/>
    <w:rsid w:val="00A502DD"/>
    <w:rsid w:val="00A506A5"/>
    <w:rsid w:val="00A50A36"/>
    <w:rsid w:val="00A51143"/>
    <w:rsid w:val="00A51A72"/>
    <w:rsid w:val="00A51B24"/>
    <w:rsid w:val="00A51E34"/>
    <w:rsid w:val="00A5219D"/>
    <w:rsid w:val="00A52C36"/>
    <w:rsid w:val="00A5304A"/>
    <w:rsid w:val="00A53078"/>
    <w:rsid w:val="00A53098"/>
    <w:rsid w:val="00A53286"/>
    <w:rsid w:val="00A53327"/>
    <w:rsid w:val="00A53842"/>
    <w:rsid w:val="00A54094"/>
    <w:rsid w:val="00A54780"/>
    <w:rsid w:val="00A5487D"/>
    <w:rsid w:val="00A548EC"/>
    <w:rsid w:val="00A54928"/>
    <w:rsid w:val="00A55320"/>
    <w:rsid w:val="00A554ED"/>
    <w:rsid w:val="00A55D15"/>
    <w:rsid w:val="00A56661"/>
    <w:rsid w:val="00A56665"/>
    <w:rsid w:val="00A56C9B"/>
    <w:rsid w:val="00A57602"/>
    <w:rsid w:val="00A57E1A"/>
    <w:rsid w:val="00A57F8F"/>
    <w:rsid w:val="00A60367"/>
    <w:rsid w:val="00A60851"/>
    <w:rsid w:val="00A60BE8"/>
    <w:rsid w:val="00A611EE"/>
    <w:rsid w:val="00A61927"/>
    <w:rsid w:val="00A62319"/>
    <w:rsid w:val="00A62471"/>
    <w:rsid w:val="00A62F83"/>
    <w:rsid w:val="00A63077"/>
    <w:rsid w:val="00A630B5"/>
    <w:rsid w:val="00A63423"/>
    <w:rsid w:val="00A63515"/>
    <w:rsid w:val="00A64048"/>
    <w:rsid w:val="00A641BC"/>
    <w:rsid w:val="00A6433C"/>
    <w:rsid w:val="00A645F7"/>
    <w:rsid w:val="00A64D5D"/>
    <w:rsid w:val="00A64E2C"/>
    <w:rsid w:val="00A64F5C"/>
    <w:rsid w:val="00A65546"/>
    <w:rsid w:val="00A65A13"/>
    <w:rsid w:val="00A65A9C"/>
    <w:rsid w:val="00A661A8"/>
    <w:rsid w:val="00A662A8"/>
    <w:rsid w:val="00A66517"/>
    <w:rsid w:val="00A66906"/>
    <w:rsid w:val="00A66B92"/>
    <w:rsid w:val="00A66EDD"/>
    <w:rsid w:val="00A67A2C"/>
    <w:rsid w:val="00A67FE4"/>
    <w:rsid w:val="00A702B9"/>
    <w:rsid w:val="00A7036C"/>
    <w:rsid w:val="00A704DF"/>
    <w:rsid w:val="00A717FF"/>
    <w:rsid w:val="00A71A22"/>
    <w:rsid w:val="00A72F0A"/>
    <w:rsid w:val="00A72F56"/>
    <w:rsid w:val="00A7398B"/>
    <w:rsid w:val="00A73B53"/>
    <w:rsid w:val="00A73F34"/>
    <w:rsid w:val="00A7428D"/>
    <w:rsid w:val="00A74525"/>
    <w:rsid w:val="00A7472B"/>
    <w:rsid w:val="00A7480E"/>
    <w:rsid w:val="00A74CAB"/>
    <w:rsid w:val="00A7564A"/>
    <w:rsid w:val="00A75AA3"/>
    <w:rsid w:val="00A76C15"/>
    <w:rsid w:val="00A7708D"/>
    <w:rsid w:val="00A7721C"/>
    <w:rsid w:val="00A7737E"/>
    <w:rsid w:val="00A77807"/>
    <w:rsid w:val="00A779ED"/>
    <w:rsid w:val="00A77BC8"/>
    <w:rsid w:val="00A77E9F"/>
    <w:rsid w:val="00A8059F"/>
    <w:rsid w:val="00A80955"/>
    <w:rsid w:val="00A80A8B"/>
    <w:rsid w:val="00A80BDD"/>
    <w:rsid w:val="00A8131E"/>
    <w:rsid w:val="00A81AAD"/>
    <w:rsid w:val="00A82290"/>
    <w:rsid w:val="00A82309"/>
    <w:rsid w:val="00A8260A"/>
    <w:rsid w:val="00A83234"/>
    <w:rsid w:val="00A8356A"/>
    <w:rsid w:val="00A836F8"/>
    <w:rsid w:val="00A838A0"/>
    <w:rsid w:val="00A83A8C"/>
    <w:rsid w:val="00A83FDA"/>
    <w:rsid w:val="00A8414E"/>
    <w:rsid w:val="00A84336"/>
    <w:rsid w:val="00A8443B"/>
    <w:rsid w:val="00A84B54"/>
    <w:rsid w:val="00A851E1"/>
    <w:rsid w:val="00A85312"/>
    <w:rsid w:val="00A85853"/>
    <w:rsid w:val="00A85CA5"/>
    <w:rsid w:val="00A864C1"/>
    <w:rsid w:val="00A86D7E"/>
    <w:rsid w:val="00A86E1D"/>
    <w:rsid w:val="00A86FBD"/>
    <w:rsid w:val="00A86FEE"/>
    <w:rsid w:val="00A87445"/>
    <w:rsid w:val="00A87625"/>
    <w:rsid w:val="00A877EC"/>
    <w:rsid w:val="00A87A2E"/>
    <w:rsid w:val="00A904BF"/>
    <w:rsid w:val="00A90949"/>
    <w:rsid w:val="00A90A11"/>
    <w:rsid w:val="00A90E87"/>
    <w:rsid w:val="00A9151F"/>
    <w:rsid w:val="00A91AE8"/>
    <w:rsid w:val="00A91BFE"/>
    <w:rsid w:val="00A91D34"/>
    <w:rsid w:val="00A91DB0"/>
    <w:rsid w:val="00A928E8"/>
    <w:rsid w:val="00A92FA0"/>
    <w:rsid w:val="00A92FD0"/>
    <w:rsid w:val="00A934A1"/>
    <w:rsid w:val="00A93EE0"/>
    <w:rsid w:val="00A941E9"/>
    <w:rsid w:val="00A941EA"/>
    <w:rsid w:val="00A942E7"/>
    <w:rsid w:val="00A946C2"/>
    <w:rsid w:val="00A94D5B"/>
    <w:rsid w:val="00A952F8"/>
    <w:rsid w:val="00A95592"/>
    <w:rsid w:val="00A95875"/>
    <w:rsid w:val="00A95F83"/>
    <w:rsid w:val="00A96102"/>
    <w:rsid w:val="00A963F4"/>
    <w:rsid w:val="00A9671E"/>
    <w:rsid w:val="00A967DB"/>
    <w:rsid w:val="00A96F05"/>
    <w:rsid w:val="00A973D7"/>
    <w:rsid w:val="00A97729"/>
    <w:rsid w:val="00A97EF8"/>
    <w:rsid w:val="00AA0CDF"/>
    <w:rsid w:val="00AA12AB"/>
    <w:rsid w:val="00AA18D8"/>
    <w:rsid w:val="00AA1E60"/>
    <w:rsid w:val="00AA21A3"/>
    <w:rsid w:val="00AA2721"/>
    <w:rsid w:val="00AA2861"/>
    <w:rsid w:val="00AA3261"/>
    <w:rsid w:val="00AA32B1"/>
    <w:rsid w:val="00AA33D0"/>
    <w:rsid w:val="00AA35B3"/>
    <w:rsid w:val="00AA3616"/>
    <w:rsid w:val="00AA373B"/>
    <w:rsid w:val="00AA4000"/>
    <w:rsid w:val="00AA43BA"/>
    <w:rsid w:val="00AA5892"/>
    <w:rsid w:val="00AA5D63"/>
    <w:rsid w:val="00AA5FBB"/>
    <w:rsid w:val="00AA712F"/>
    <w:rsid w:val="00AA73EE"/>
    <w:rsid w:val="00AA777D"/>
    <w:rsid w:val="00AA788B"/>
    <w:rsid w:val="00AA78EC"/>
    <w:rsid w:val="00AA7B58"/>
    <w:rsid w:val="00AA7DF5"/>
    <w:rsid w:val="00AA7F2B"/>
    <w:rsid w:val="00AB0686"/>
    <w:rsid w:val="00AB0B2D"/>
    <w:rsid w:val="00AB0D2C"/>
    <w:rsid w:val="00AB0DC3"/>
    <w:rsid w:val="00AB1171"/>
    <w:rsid w:val="00AB1B0B"/>
    <w:rsid w:val="00AB1CD8"/>
    <w:rsid w:val="00AB1E99"/>
    <w:rsid w:val="00AB1F45"/>
    <w:rsid w:val="00AB1F5A"/>
    <w:rsid w:val="00AB2190"/>
    <w:rsid w:val="00AB2390"/>
    <w:rsid w:val="00AB239F"/>
    <w:rsid w:val="00AB23A6"/>
    <w:rsid w:val="00AB2709"/>
    <w:rsid w:val="00AB2945"/>
    <w:rsid w:val="00AB3383"/>
    <w:rsid w:val="00AB390D"/>
    <w:rsid w:val="00AB3A0B"/>
    <w:rsid w:val="00AB3AF4"/>
    <w:rsid w:val="00AB3F27"/>
    <w:rsid w:val="00AB4379"/>
    <w:rsid w:val="00AB4C19"/>
    <w:rsid w:val="00AB4EC0"/>
    <w:rsid w:val="00AB58DB"/>
    <w:rsid w:val="00AB5BE9"/>
    <w:rsid w:val="00AB61F2"/>
    <w:rsid w:val="00AB66AF"/>
    <w:rsid w:val="00AB67FA"/>
    <w:rsid w:val="00AB6D98"/>
    <w:rsid w:val="00AB6EA1"/>
    <w:rsid w:val="00AB7894"/>
    <w:rsid w:val="00AB7CCD"/>
    <w:rsid w:val="00AB7FCE"/>
    <w:rsid w:val="00AC0303"/>
    <w:rsid w:val="00AC0A5F"/>
    <w:rsid w:val="00AC0F89"/>
    <w:rsid w:val="00AC1064"/>
    <w:rsid w:val="00AC10FA"/>
    <w:rsid w:val="00AC149D"/>
    <w:rsid w:val="00AC16B1"/>
    <w:rsid w:val="00AC20EF"/>
    <w:rsid w:val="00AC26A4"/>
    <w:rsid w:val="00AC2AA7"/>
    <w:rsid w:val="00AC2DEA"/>
    <w:rsid w:val="00AC3386"/>
    <w:rsid w:val="00AC34E4"/>
    <w:rsid w:val="00AC3B38"/>
    <w:rsid w:val="00AC4546"/>
    <w:rsid w:val="00AC45CB"/>
    <w:rsid w:val="00AC4897"/>
    <w:rsid w:val="00AC4A13"/>
    <w:rsid w:val="00AC4AD9"/>
    <w:rsid w:val="00AC519E"/>
    <w:rsid w:val="00AC553E"/>
    <w:rsid w:val="00AC5724"/>
    <w:rsid w:val="00AC572B"/>
    <w:rsid w:val="00AC61C0"/>
    <w:rsid w:val="00AC6464"/>
    <w:rsid w:val="00AC66FF"/>
    <w:rsid w:val="00AC703F"/>
    <w:rsid w:val="00AC7941"/>
    <w:rsid w:val="00AC7DBB"/>
    <w:rsid w:val="00AC7EF7"/>
    <w:rsid w:val="00AD0922"/>
    <w:rsid w:val="00AD0930"/>
    <w:rsid w:val="00AD0F13"/>
    <w:rsid w:val="00AD1279"/>
    <w:rsid w:val="00AD12AA"/>
    <w:rsid w:val="00AD137E"/>
    <w:rsid w:val="00AD1A9B"/>
    <w:rsid w:val="00AD1D21"/>
    <w:rsid w:val="00AD2298"/>
    <w:rsid w:val="00AD26DF"/>
    <w:rsid w:val="00AD2B33"/>
    <w:rsid w:val="00AD3121"/>
    <w:rsid w:val="00AD39BE"/>
    <w:rsid w:val="00AD41B3"/>
    <w:rsid w:val="00AD49BA"/>
    <w:rsid w:val="00AD4F7D"/>
    <w:rsid w:val="00AD51ED"/>
    <w:rsid w:val="00AD523D"/>
    <w:rsid w:val="00AD56ED"/>
    <w:rsid w:val="00AD5AB4"/>
    <w:rsid w:val="00AD5D3D"/>
    <w:rsid w:val="00AD62B2"/>
    <w:rsid w:val="00AD6654"/>
    <w:rsid w:val="00AD6AD1"/>
    <w:rsid w:val="00AD782E"/>
    <w:rsid w:val="00AE00F7"/>
    <w:rsid w:val="00AE09DA"/>
    <w:rsid w:val="00AE0B00"/>
    <w:rsid w:val="00AE0EC2"/>
    <w:rsid w:val="00AE12E4"/>
    <w:rsid w:val="00AE1484"/>
    <w:rsid w:val="00AE15EF"/>
    <w:rsid w:val="00AE1A4D"/>
    <w:rsid w:val="00AE1A50"/>
    <w:rsid w:val="00AE24F7"/>
    <w:rsid w:val="00AE283E"/>
    <w:rsid w:val="00AE2AA4"/>
    <w:rsid w:val="00AE2D9F"/>
    <w:rsid w:val="00AE2FE9"/>
    <w:rsid w:val="00AE334F"/>
    <w:rsid w:val="00AE35FD"/>
    <w:rsid w:val="00AE37BA"/>
    <w:rsid w:val="00AE3D13"/>
    <w:rsid w:val="00AE4105"/>
    <w:rsid w:val="00AE42DC"/>
    <w:rsid w:val="00AE4391"/>
    <w:rsid w:val="00AE4B81"/>
    <w:rsid w:val="00AE4E23"/>
    <w:rsid w:val="00AE5462"/>
    <w:rsid w:val="00AE60EC"/>
    <w:rsid w:val="00AE66E0"/>
    <w:rsid w:val="00AE6C4C"/>
    <w:rsid w:val="00AF006E"/>
    <w:rsid w:val="00AF08A4"/>
    <w:rsid w:val="00AF1234"/>
    <w:rsid w:val="00AF168F"/>
    <w:rsid w:val="00AF235E"/>
    <w:rsid w:val="00AF2713"/>
    <w:rsid w:val="00AF3929"/>
    <w:rsid w:val="00AF3C4F"/>
    <w:rsid w:val="00AF3CFD"/>
    <w:rsid w:val="00AF3D27"/>
    <w:rsid w:val="00AF4110"/>
    <w:rsid w:val="00AF45FC"/>
    <w:rsid w:val="00AF596E"/>
    <w:rsid w:val="00AF5B47"/>
    <w:rsid w:val="00AF647E"/>
    <w:rsid w:val="00AF6899"/>
    <w:rsid w:val="00AF7705"/>
    <w:rsid w:val="00AF78C7"/>
    <w:rsid w:val="00AF7E5F"/>
    <w:rsid w:val="00AF7EA6"/>
    <w:rsid w:val="00B00293"/>
    <w:rsid w:val="00B00623"/>
    <w:rsid w:val="00B00EE0"/>
    <w:rsid w:val="00B01701"/>
    <w:rsid w:val="00B01737"/>
    <w:rsid w:val="00B01ADD"/>
    <w:rsid w:val="00B01D54"/>
    <w:rsid w:val="00B022CE"/>
    <w:rsid w:val="00B0366C"/>
    <w:rsid w:val="00B03911"/>
    <w:rsid w:val="00B03DEF"/>
    <w:rsid w:val="00B040F3"/>
    <w:rsid w:val="00B0413A"/>
    <w:rsid w:val="00B04BA7"/>
    <w:rsid w:val="00B04F7D"/>
    <w:rsid w:val="00B050F1"/>
    <w:rsid w:val="00B05820"/>
    <w:rsid w:val="00B06413"/>
    <w:rsid w:val="00B0659A"/>
    <w:rsid w:val="00B068E8"/>
    <w:rsid w:val="00B06A62"/>
    <w:rsid w:val="00B06B7A"/>
    <w:rsid w:val="00B06C2F"/>
    <w:rsid w:val="00B07827"/>
    <w:rsid w:val="00B079E3"/>
    <w:rsid w:val="00B07D72"/>
    <w:rsid w:val="00B1064C"/>
    <w:rsid w:val="00B10AD8"/>
    <w:rsid w:val="00B10B52"/>
    <w:rsid w:val="00B11E4D"/>
    <w:rsid w:val="00B1238E"/>
    <w:rsid w:val="00B1239A"/>
    <w:rsid w:val="00B12517"/>
    <w:rsid w:val="00B12591"/>
    <w:rsid w:val="00B12AD3"/>
    <w:rsid w:val="00B12FFA"/>
    <w:rsid w:val="00B1329B"/>
    <w:rsid w:val="00B13315"/>
    <w:rsid w:val="00B13662"/>
    <w:rsid w:val="00B13EDF"/>
    <w:rsid w:val="00B13FED"/>
    <w:rsid w:val="00B1440F"/>
    <w:rsid w:val="00B14B18"/>
    <w:rsid w:val="00B14FC6"/>
    <w:rsid w:val="00B15244"/>
    <w:rsid w:val="00B153A5"/>
    <w:rsid w:val="00B15781"/>
    <w:rsid w:val="00B1593F"/>
    <w:rsid w:val="00B15E4C"/>
    <w:rsid w:val="00B15FE8"/>
    <w:rsid w:val="00B162ED"/>
    <w:rsid w:val="00B163C2"/>
    <w:rsid w:val="00B164E2"/>
    <w:rsid w:val="00B16675"/>
    <w:rsid w:val="00B16F55"/>
    <w:rsid w:val="00B1739B"/>
    <w:rsid w:val="00B17420"/>
    <w:rsid w:val="00B17481"/>
    <w:rsid w:val="00B17835"/>
    <w:rsid w:val="00B20466"/>
    <w:rsid w:val="00B205E9"/>
    <w:rsid w:val="00B20B20"/>
    <w:rsid w:val="00B20CCE"/>
    <w:rsid w:val="00B20FDF"/>
    <w:rsid w:val="00B210B0"/>
    <w:rsid w:val="00B2173C"/>
    <w:rsid w:val="00B21948"/>
    <w:rsid w:val="00B21BA2"/>
    <w:rsid w:val="00B22CDC"/>
    <w:rsid w:val="00B22D7E"/>
    <w:rsid w:val="00B2319F"/>
    <w:rsid w:val="00B231FD"/>
    <w:rsid w:val="00B2323A"/>
    <w:rsid w:val="00B234BA"/>
    <w:rsid w:val="00B235CE"/>
    <w:rsid w:val="00B23D58"/>
    <w:rsid w:val="00B23D7D"/>
    <w:rsid w:val="00B23FF6"/>
    <w:rsid w:val="00B245CA"/>
    <w:rsid w:val="00B2466D"/>
    <w:rsid w:val="00B24777"/>
    <w:rsid w:val="00B248F8"/>
    <w:rsid w:val="00B24D07"/>
    <w:rsid w:val="00B253E7"/>
    <w:rsid w:val="00B25FCF"/>
    <w:rsid w:val="00B2686B"/>
    <w:rsid w:val="00B270CA"/>
    <w:rsid w:val="00B2712E"/>
    <w:rsid w:val="00B27202"/>
    <w:rsid w:val="00B27A0A"/>
    <w:rsid w:val="00B3016C"/>
    <w:rsid w:val="00B3046A"/>
    <w:rsid w:val="00B309BD"/>
    <w:rsid w:val="00B30DBE"/>
    <w:rsid w:val="00B313E3"/>
    <w:rsid w:val="00B314F1"/>
    <w:rsid w:val="00B31616"/>
    <w:rsid w:val="00B31A9B"/>
    <w:rsid w:val="00B31AB3"/>
    <w:rsid w:val="00B32659"/>
    <w:rsid w:val="00B32A86"/>
    <w:rsid w:val="00B33411"/>
    <w:rsid w:val="00B334DE"/>
    <w:rsid w:val="00B335F9"/>
    <w:rsid w:val="00B336C4"/>
    <w:rsid w:val="00B338C6"/>
    <w:rsid w:val="00B338FC"/>
    <w:rsid w:val="00B33EAC"/>
    <w:rsid w:val="00B33FE1"/>
    <w:rsid w:val="00B3421E"/>
    <w:rsid w:val="00B34244"/>
    <w:rsid w:val="00B34756"/>
    <w:rsid w:val="00B34928"/>
    <w:rsid w:val="00B34AE8"/>
    <w:rsid w:val="00B3650D"/>
    <w:rsid w:val="00B36869"/>
    <w:rsid w:val="00B36A24"/>
    <w:rsid w:val="00B36E3D"/>
    <w:rsid w:val="00B36E77"/>
    <w:rsid w:val="00B37179"/>
    <w:rsid w:val="00B372FD"/>
    <w:rsid w:val="00B378D2"/>
    <w:rsid w:val="00B37FB3"/>
    <w:rsid w:val="00B40084"/>
    <w:rsid w:val="00B40B58"/>
    <w:rsid w:val="00B40D9B"/>
    <w:rsid w:val="00B40F61"/>
    <w:rsid w:val="00B412C5"/>
    <w:rsid w:val="00B41436"/>
    <w:rsid w:val="00B41607"/>
    <w:rsid w:val="00B418C7"/>
    <w:rsid w:val="00B41FC2"/>
    <w:rsid w:val="00B42391"/>
    <w:rsid w:val="00B4260C"/>
    <w:rsid w:val="00B42FE4"/>
    <w:rsid w:val="00B43341"/>
    <w:rsid w:val="00B4384C"/>
    <w:rsid w:val="00B43E87"/>
    <w:rsid w:val="00B44054"/>
    <w:rsid w:val="00B442DA"/>
    <w:rsid w:val="00B446F1"/>
    <w:rsid w:val="00B44B0C"/>
    <w:rsid w:val="00B44BB0"/>
    <w:rsid w:val="00B44DE7"/>
    <w:rsid w:val="00B44EDD"/>
    <w:rsid w:val="00B451D9"/>
    <w:rsid w:val="00B45601"/>
    <w:rsid w:val="00B45EEC"/>
    <w:rsid w:val="00B46119"/>
    <w:rsid w:val="00B46166"/>
    <w:rsid w:val="00B46D65"/>
    <w:rsid w:val="00B470F2"/>
    <w:rsid w:val="00B477A2"/>
    <w:rsid w:val="00B47A17"/>
    <w:rsid w:val="00B505DC"/>
    <w:rsid w:val="00B509FE"/>
    <w:rsid w:val="00B50A6F"/>
    <w:rsid w:val="00B50E46"/>
    <w:rsid w:val="00B51B1F"/>
    <w:rsid w:val="00B51F98"/>
    <w:rsid w:val="00B52113"/>
    <w:rsid w:val="00B52E03"/>
    <w:rsid w:val="00B52E1E"/>
    <w:rsid w:val="00B53054"/>
    <w:rsid w:val="00B534E9"/>
    <w:rsid w:val="00B535D5"/>
    <w:rsid w:val="00B538AC"/>
    <w:rsid w:val="00B53C3C"/>
    <w:rsid w:val="00B5454E"/>
    <w:rsid w:val="00B54639"/>
    <w:rsid w:val="00B55231"/>
    <w:rsid w:val="00B55466"/>
    <w:rsid w:val="00B555FF"/>
    <w:rsid w:val="00B55719"/>
    <w:rsid w:val="00B55F3F"/>
    <w:rsid w:val="00B560CC"/>
    <w:rsid w:val="00B56700"/>
    <w:rsid w:val="00B5683C"/>
    <w:rsid w:val="00B56E1D"/>
    <w:rsid w:val="00B56FD7"/>
    <w:rsid w:val="00B570E5"/>
    <w:rsid w:val="00B5773A"/>
    <w:rsid w:val="00B577FE"/>
    <w:rsid w:val="00B579E9"/>
    <w:rsid w:val="00B60045"/>
    <w:rsid w:val="00B60385"/>
    <w:rsid w:val="00B60488"/>
    <w:rsid w:val="00B6078D"/>
    <w:rsid w:val="00B60885"/>
    <w:rsid w:val="00B61120"/>
    <w:rsid w:val="00B62225"/>
    <w:rsid w:val="00B625FE"/>
    <w:rsid w:val="00B62B68"/>
    <w:rsid w:val="00B62D41"/>
    <w:rsid w:val="00B63122"/>
    <w:rsid w:val="00B633D5"/>
    <w:rsid w:val="00B64018"/>
    <w:rsid w:val="00B6451D"/>
    <w:rsid w:val="00B64942"/>
    <w:rsid w:val="00B64B5C"/>
    <w:rsid w:val="00B64C90"/>
    <w:rsid w:val="00B64FA3"/>
    <w:rsid w:val="00B65200"/>
    <w:rsid w:val="00B654F3"/>
    <w:rsid w:val="00B65DE6"/>
    <w:rsid w:val="00B65EDC"/>
    <w:rsid w:val="00B66193"/>
    <w:rsid w:val="00B661F6"/>
    <w:rsid w:val="00B662DF"/>
    <w:rsid w:val="00B6689C"/>
    <w:rsid w:val="00B66A18"/>
    <w:rsid w:val="00B66CC1"/>
    <w:rsid w:val="00B67594"/>
    <w:rsid w:val="00B67625"/>
    <w:rsid w:val="00B67A45"/>
    <w:rsid w:val="00B67A84"/>
    <w:rsid w:val="00B67B08"/>
    <w:rsid w:val="00B67D77"/>
    <w:rsid w:val="00B70503"/>
    <w:rsid w:val="00B7081B"/>
    <w:rsid w:val="00B70FAA"/>
    <w:rsid w:val="00B715AD"/>
    <w:rsid w:val="00B715C3"/>
    <w:rsid w:val="00B716A5"/>
    <w:rsid w:val="00B7176A"/>
    <w:rsid w:val="00B72633"/>
    <w:rsid w:val="00B72887"/>
    <w:rsid w:val="00B72971"/>
    <w:rsid w:val="00B72B85"/>
    <w:rsid w:val="00B735D7"/>
    <w:rsid w:val="00B73811"/>
    <w:rsid w:val="00B739EF"/>
    <w:rsid w:val="00B73A2B"/>
    <w:rsid w:val="00B73C8D"/>
    <w:rsid w:val="00B73D0F"/>
    <w:rsid w:val="00B74611"/>
    <w:rsid w:val="00B75377"/>
    <w:rsid w:val="00B753DF"/>
    <w:rsid w:val="00B76ED3"/>
    <w:rsid w:val="00B76F56"/>
    <w:rsid w:val="00B771F3"/>
    <w:rsid w:val="00B77474"/>
    <w:rsid w:val="00B77611"/>
    <w:rsid w:val="00B778E8"/>
    <w:rsid w:val="00B77B04"/>
    <w:rsid w:val="00B77FA2"/>
    <w:rsid w:val="00B80023"/>
    <w:rsid w:val="00B80047"/>
    <w:rsid w:val="00B802C7"/>
    <w:rsid w:val="00B80387"/>
    <w:rsid w:val="00B8068C"/>
    <w:rsid w:val="00B80958"/>
    <w:rsid w:val="00B80A58"/>
    <w:rsid w:val="00B80C81"/>
    <w:rsid w:val="00B80D48"/>
    <w:rsid w:val="00B80D8C"/>
    <w:rsid w:val="00B816B7"/>
    <w:rsid w:val="00B81818"/>
    <w:rsid w:val="00B81A6F"/>
    <w:rsid w:val="00B81F39"/>
    <w:rsid w:val="00B82302"/>
    <w:rsid w:val="00B82C32"/>
    <w:rsid w:val="00B83901"/>
    <w:rsid w:val="00B83F5E"/>
    <w:rsid w:val="00B8413B"/>
    <w:rsid w:val="00B842AD"/>
    <w:rsid w:val="00B84C54"/>
    <w:rsid w:val="00B84F45"/>
    <w:rsid w:val="00B84FD4"/>
    <w:rsid w:val="00B8544F"/>
    <w:rsid w:val="00B8555D"/>
    <w:rsid w:val="00B85CE3"/>
    <w:rsid w:val="00B85D5C"/>
    <w:rsid w:val="00B86150"/>
    <w:rsid w:val="00B863BE"/>
    <w:rsid w:val="00B8652D"/>
    <w:rsid w:val="00B869F2"/>
    <w:rsid w:val="00B87175"/>
    <w:rsid w:val="00B87A46"/>
    <w:rsid w:val="00B87B4B"/>
    <w:rsid w:val="00B87C2F"/>
    <w:rsid w:val="00B87CC5"/>
    <w:rsid w:val="00B87CF8"/>
    <w:rsid w:val="00B87DEF"/>
    <w:rsid w:val="00B903BA"/>
    <w:rsid w:val="00B903E2"/>
    <w:rsid w:val="00B90642"/>
    <w:rsid w:val="00B90654"/>
    <w:rsid w:val="00B90D12"/>
    <w:rsid w:val="00B90D42"/>
    <w:rsid w:val="00B90F62"/>
    <w:rsid w:val="00B91043"/>
    <w:rsid w:val="00B91207"/>
    <w:rsid w:val="00B91379"/>
    <w:rsid w:val="00B91947"/>
    <w:rsid w:val="00B91D87"/>
    <w:rsid w:val="00B9200A"/>
    <w:rsid w:val="00B926A3"/>
    <w:rsid w:val="00B92940"/>
    <w:rsid w:val="00B92B6E"/>
    <w:rsid w:val="00B92CBA"/>
    <w:rsid w:val="00B93046"/>
    <w:rsid w:val="00B93143"/>
    <w:rsid w:val="00B933FD"/>
    <w:rsid w:val="00B9356C"/>
    <w:rsid w:val="00B939E3"/>
    <w:rsid w:val="00B940A8"/>
    <w:rsid w:val="00B947B2"/>
    <w:rsid w:val="00B94A46"/>
    <w:rsid w:val="00B95351"/>
    <w:rsid w:val="00B95CEF"/>
    <w:rsid w:val="00B968C2"/>
    <w:rsid w:val="00B96F67"/>
    <w:rsid w:val="00B97642"/>
    <w:rsid w:val="00B977A3"/>
    <w:rsid w:val="00B979C0"/>
    <w:rsid w:val="00BA0690"/>
    <w:rsid w:val="00BA1326"/>
    <w:rsid w:val="00BA148C"/>
    <w:rsid w:val="00BA16F8"/>
    <w:rsid w:val="00BA1878"/>
    <w:rsid w:val="00BA18B7"/>
    <w:rsid w:val="00BA19E4"/>
    <w:rsid w:val="00BA1D77"/>
    <w:rsid w:val="00BA1E0D"/>
    <w:rsid w:val="00BA210A"/>
    <w:rsid w:val="00BA2883"/>
    <w:rsid w:val="00BA2AB4"/>
    <w:rsid w:val="00BA2AEF"/>
    <w:rsid w:val="00BA3002"/>
    <w:rsid w:val="00BA33F6"/>
    <w:rsid w:val="00BA3BD6"/>
    <w:rsid w:val="00BA3CD0"/>
    <w:rsid w:val="00BA3F91"/>
    <w:rsid w:val="00BA49F7"/>
    <w:rsid w:val="00BA4CA8"/>
    <w:rsid w:val="00BA4F92"/>
    <w:rsid w:val="00BA5055"/>
    <w:rsid w:val="00BA58DD"/>
    <w:rsid w:val="00BA5BEF"/>
    <w:rsid w:val="00BA6138"/>
    <w:rsid w:val="00BA646C"/>
    <w:rsid w:val="00BA64FD"/>
    <w:rsid w:val="00BA7585"/>
    <w:rsid w:val="00BA7FEB"/>
    <w:rsid w:val="00BB00FB"/>
    <w:rsid w:val="00BB09EC"/>
    <w:rsid w:val="00BB0B02"/>
    <w:rsid w:val="00BB1134"/>
    <w:rsid w:val="00BB1329"/>
    <w:rsid w:val="00BB15ED"/>
    <w:rsid w:val="00BB1878"/>
    <w:rsid w:val="00BB1C70"/>
    <w:rsid w:val="00BB1FDF"/>
    <w:rsid w:val="00BB1FF7"/>
    <w:rsid w:val="00BB23A5"/>
    <w:rsid w:val="00BB244A"/>
    <w:rsid w:val="00BB2477"/>
    <w:rsid w:val="00BB24F9"/>
    <w:rsid w:val="00BB2CB3"/>
    <w:rsid w:val="00BB2EBD"/>
    <w:rsid w:val="00BB392F"/>
    <w:rsid w:val="00BB39E1"/>
    <w:rsid w:val="00BB3E6F"/>
    <w:rsid w:val="00BB3F12"/>
    <w:rsid w:val="00BB413F"/>
    <w:rsid w:val="00BB41B9"/>
    <w:rsid w:val="00BB4257"/>
    <w:rsid w:val="00BB48A1"/>
    <w:rsid w:val="00BB508E"/>
    <w:rsid w:val="00BB5092"/>
    <w:rsid w:val="00BB517A"/>
    <w:rsid w:val="00BB5209"/>
    <w:rsid w:val="00BB5B2F"/>
    <w:rsid w:val="00BB6359"/>
    <w:rsid w:val="00BB76FD"/>
    <w:rsid w:val="00BB7743"/>
    <w:rsid w:val="00BB7844"/>
    <w:rsid w:val="00BC02BA"/>
    <w:rsid w:val="00BC0BE3"/>
    <w:rsid w:val="00BC15FE"/>
    <w:rsid w:val="00BC1777"/>
    <w:rsid w:val="00BC1DC6"/>
    <w:rsid w:val="00BC1EC5"/>
    <w:rsid w:val="00BC1FC4"/>
    <w:rsid w:val="00BC20A7"/>
    <w:rsid w:val="00BC2440"/>
    <w:rsid w:val="00BC2A32"/>
    <w:rsid w:val="00BC3569"/>
    <w:rsid w:val="00BC4270"/>
    <w:rsid w:val="00BC4B7A"/>
    <w:rsid w:val="00BC4D6E"/>
    <w:rsid w:val="00BC4E09"/>
    <w:rsid w:val="00BC5138"/>
    <w:rsid w:val="00BC6065"/>
    <w:rsid w:val="00BC6078"/>
    <w:rsid w:val="00BC6100"/>
    <w:rsid w:val="00BC6345"/>
    <w:rsid w:val="00BC6420"/>
    <w:rsid w:val="00BC688D"/>
    <w:rsid w:val="00BC6E50"/>
    <w:rsid w:val="00BC787F"/>
    <w:rsid w:val="00BC78E7"/>
    <w:rsid w:val="00BC7E10"/>
    <w:rsid w:val="00BD01F5"/>
    <w:rsid w:val="00BD0750"/>
    <w:rsid w:val="00BD0DAB"/>
    <w:rsid w:val="00BD1055"/>
    <w:rsid w:val="00BD151C"/>
    <w:rsid w:val="00BD1B85"/>
    <w:rsid w:val="00BD1DF8"/>
    <w:rsid w:val="00BD21B7"/>
    <w:rsid w:val="00BD2602"/>
    <w:rsid w:val="00BD2D40"/>
    <w:rsid w:val="00BD2ECA"/>
    <w:rsid w:val="00BD3801"/>
    <w:rsid w:val="00BD388F"/>
    <w:rsid w:val="00BD3BDA"/>
    <w:rsid w:val="00BD3ECA"/>
    <w:rsid w:val="00BD4007"/>
    <w:rsid w:val="00BD40E7"/>
    <w:rsid w:val="00BD411F"/>
    <w:rsid w:val="00BD415F"/>
    <w:rsid w:val="00BD43B5"/>
    <w:rsid w:val="00BD483D"/>
    <w:rsid w:val="00BD4A96"/>
    <w:rsid w:val="00BD4BF8"/>
    <w:rsid w:val="00BD4E06"/>
    <w:rsid w:val="00BD5F88"/>
    <w:rsid w:val="00BD6281"/>
    <w:rsid w:val="00BD697E"/>
    <w:rsid w:val="00BD7EFD"/>
    <w:rsid w:val="00BE00CB"/>
    <w:rsid w:val="00BE03B8"/>
    <w:rsid w:val="00BE05EF"/>
    <w:rsid w:val="00BE08AE"/>
    <w:rsid w:val="00BE12EF"/>
    <w:rsid w:val="00BE156C"/>
    <w:rsid w:val="00BE19E5"/>
    <w:rsid w:val="00BE1FB7"/>
    <w:rsid w:val="00BE2789"/>
    <w:rsid w:val="00BE2F57"/>
    <w:rsid w:val="00BE3689"/>
    <w:rsid w:val="00BE3B5A"/>
    <w:rsid w:val="00BE3F8F"/>
    <w:rsid w:val="00BE43FF"/>
    <w:rsid w:val="00BE52A7"/>
    <w:rsid w:val="00BE52AA"/>
    <w:rsid w:val="00BE576F"/>
    <w:rsid w:val="00BE5B30"/>
    <w:rsid w:val="00BE5CCA"/>
    <w:rsid w:val="00BE5E8C"/>
    <w:rsid w:val="00BE5FFB"/>
    <w:rsid w:val="00BE640E"/>
    <w:rsid w:val="00BE65AA"/>
    <w:rsid w:val="00BE7D50"/>
    <w:rsid w:val="00BF0A26"/>
    <w:rsid w:val="00BF17B2"/>
    <w:rsid w:val="00BF195C"/>
    <w:rsid w:val="00BF1A7C"/>
    <w:rsid w:val="00BF1B06"/>
    <w:rsid w:val="00BF1B7D"/>
    <w:rsid w:val="00BF1E1B"/>
    <w:rsid w:val="00BF211E"/>
    <w:rsid w:val="00BF226C"/>
    <w:rsid w:val="00BF2E6F"/>
    <w:rsid w:val="00BF2EEF"/>
    <w:rsid w:val="00BF3896"/>
    <w:rsid w:val="00BF3A19"/>
    <w:rsid w:val="00BF3C79"/>
    <w:rsid w:val="00BF3DA1"/>
    <w:rsid w:val="00BF41E6"/>
    <w:rsid w:val="00BF4495"/>
    <w:rsid w:val="00BF4872"/>
    <w:rsid w:val="00BF4BE0"/>
    <w:rsid w:val="00BF52E3"/>
    <w:rsid w:val="00BF5C26"/>
    <w:rsid w:val="00BF5DCE"/>
    <w:rsid w:val="00BF661A"/>
    <w:rsid w:val="00BF68F5"/>
    <w:rsid w:val="00BF6E77"/>
    <w:rsid w:val="00BF725C"/>
    <w:rsid w:val="00BF72FE"/>
    <w:rsid w:val="00BF75C0"/>
    <w:rsid w:val="00BF7731"/>
    <w:rsid w:val="00BF795A"/>
    <w:rsid w:val="00BF7BE2"/>
    <w:rsid w:val="00BF7D01"/>
    <w:rsid w:val="00BF7E86"/>
    <w:rsid w:val="00BF7F77"/>
    <w:rsid w:val="00C00548"/>
    <w:rsid w:val="00C0089A"/>
    <w:rsid w:val="00C01B63"/>
    <w:rsid w:val="00C0256B"/>
    <w:rsid w:val="00C02C45"/>
    <w:rsid w:val="00C02C59"/>
    <w:rsid w:val="00C02CAA"/>
    <w:rsid w:val="00C02CD6"/>
    <w:rsid w:val="00C031B4"/>
    <w:rsid w:val="00C036BB"/>
    <w:rsid w:val="00C03AB8"/>
    <w:rsid w:val="00C04108"/>
    <w:rsid w:val="00C04671"/>
    <w:rsid w:val="00C04CDE"/>
    <w:rsid w:val="00C04D9E"/>
    <w:rsid w:val="00C04E2D"/>
    <w:rsid w:val="00C04EBB"/>
    <w:rsid w:val="00C052E5"/>
    <w:rsid w:val="00C0530D"/>
    <w:rsid w:val="00C05571"/>
    <w:rsid w:val="00C05642"/>
    <w:rsid w:val="00C05A67"/>
    <w:rsid w:val="00C0777B"/>
    <w:rsid w:val="00C10221"/>
    <w:rsid w:val="00C10B11"/>
    <w:rsid w:val="00C11065"/>
    <w:rsid w:val="00C111DF"/>
    <w:rsid w:val="00C118A0"/>
    <w:rsid w:val="00C11AB1"/>
    <w:rsid w:val="00C121E6"/>
    <w:rsid w:val="00C12434"/>
    <w:rsid w:val="00C12465"/>
    <w:rsid w:val="00C13067"/>
    <w:rsid w:val="00C13C6C"/>
    <w:rsid w:val="00C13E1B"/>
    <w:rsid w:val="00C13EFB"/>
    <w:rsid w:val="00C14050"/>
    <w:rsid w:val="00C141E2"/>
    <w:rsid w:val="00C147AC"/>
    <w:rsid w:val="00C15484"/>
    <w:rsid w:val="00C15A05"/>
    <w:rsid w:val="00C15CA5"/>
    <w:rsid w:val="00C1600E"/>
    <w:rsid w:val="00C161C9"/>
    <w:rsid w:val="00C1641D"/>
    <w:rsid w:val="00C16EFA"/>
    <w:rsid w:val="00C176D3"/>
    <w:rsid w:val="00C17770"/>
    <w:rsid w:val="00C179D6"/>
    <w:rsid w:val="00C17AA3"/>
    <w:rsid w:val="00C17C38"/>
    <w:rsid w:val="00C17C47"/>
    <w:rsid w:val="00C17D85"/>
    <w:rsid w:val="00C2019B"/>
    <w:rsid w:val="00C2042A"/>
    <w:rsid w:val="00C20531"/>
    <w:rsid w:val="00C206B0"/>
    <w:rsid w:val="00C20C89"/>
    <w:rsid w:val="00C21167"/>
    <w:rsid w:val="00C2166B"/>
    <w:rsid w:val="00C21708"/>
    <w:rsid w:val="00C21A20"/>
    <w:rsid w:val="00C21FB2"/>
    <w:rsid w:val="00C2215E"/>
    <w:rsid w:val="00C22182"/>
    <w:rsid w:val="00C2278F"/>
    <w:rsid w:val="00C2346C"/>
    <w:rsid w:val="00C2356D"/>
    <w:rsid w:val="00C23A47"/>
    <w:rsid w:val="00C24C51"/>
    <w:rsid w:val="00C24FDD"/>
    <w:rsid w:val="00C251B4"/>
    <w:rsid w:val="00C251D0"/>
    <w:rsid w:val="00C261A8"/>
    <w:rsid w:val="00C264B2"/>
    <w:rsid w:val="00C264FF"/>
    <w:rsid w:val="00C26B6C"/>
    <w:rsid w:val="00C26FF9"/>
    <w:rsid w:val="00C270C1"/>
    <w:rsid w:val="00C279E7"/>
    <w:rsid w:val="00C27A76"/>
    <w:rsid w:val="00C27C18"/>
    <w:rsid w:val="00C27F85"/>
    <w:rsid w:val="00C30037"/>
    <w:rsid w:val="00C302B1"/>
    <w:rsid w:val="00C305B3"/>
    <w:rsid w:val="00C3099C"/>
    <w:rsid w:val="00C30A18"/>
    <w:rsid w:val="00C30B3B"/>
    <w:rsid w:val="00C30D80"/>
    <w:rsid w:val="00C30EA5"/>
    <w:rsid w:val="00C3177A"/>
    <w:rsid w:val="00C31976"/>
    <w:rsid w:val="00C3230E"/>
    <w:rsid w:val="00C32346"/>
    <w:rsid w:val="00C32422"/>
    <w:rsid w:val="00C32B80"/>
    <w:rsid w:val="00C32BFA"/>
    <w:rsid w:val="00C33059"/>
    <w:rsid w:val="00C332F0"/>
    <w:rsid w:val="00C333B3"/>
    <w:rsid w:val="00C334DD"/>
    <w:rsid w:val="00C33696"/>
    <w:rsid w:val="00C3372B"/>
    <w:rsid w:val="00C33745"/>
    <w:rsid w:val="00C33958"/>
    <w:rsid w:val="00C33E0A"/>
    <w:rsid w:val="00C34D86"/>
    <w:rsid w:val="00C34DA9"/>
    <w:rsid w:val="00C34E83"/>
    <w:rsid w:val="00C34F0B"/>
    <w:rsid w:val="00C34F74"/>
    <w:rsid w:val="00C35073"/>
    <w:rsid w:val="00C3544E"/>
    <w:rsid w:val="00C35A01"/>
    <w:rsid w:val="00C35E2D"/>
    <w:rsid w:val="00C35F5F"/>
    <w:rsid w:val="00C3638A"/>
    <w:rsid w:val="00C36440"/>
    <w:rsid w:val="00C36D78"/>
    <w:rsid w:val="00C36FB9"/>
    <w:rsid w:val="00C373A6"/>
    <w:rsid w:val="00C3757B"/>
    <w:rsid w:val="00C379A3"/>
    <w:rsid w:val="00C37F1B"/>
    <w:rsid w:val="00C400C5"/>
    <w:rsid w:val="00C40564"/>
    <w:rsid w:val="00C40EA9"/>
    <w:rsid w:val="00C41542"/>
    <w:rsid w:val="00C4209F"/>
    <w:rsid w:val="00C42C22"/>
    <w:rsid w:val="00C43654"/>
    <w:rsid w:val="00C436A0"/>
    <w:rsid w:val="00C43782"/>
    <w:rsid w:val="00C43A9B"/>
    <w:rsid w:val="00C441B0"/>
    <w:rsid w:val="00C442A8"/>
    <w:rsid w:val="00C4482D"/>
    <w:rsid w:val="00C44914"/>
    <w:rsid w:val="00C44974"/>
    <w:rsid w:val="00C44CED"/>
    <w:rsid w:val="00C45610"/>
    <w:rsid w:val="00C45A36"/>
    <w:rsid w:val="00C46562"/>
    <w:rsid w:val="00C46823"/>
    <w:rsid w:val="00C46AF5"/>
    <w:rsid w:val="00C47042"/>
    <w:rsid w:val="00C47433"/>
    <w:rsid w:val="00C47C52"/>
    <w:rsid w:val="00C47D0C"/>
    <w:rsid w:val="00C50159"/>
    <w:rsid w:val="00C501BD"/>
    <w:rsid w:val="00C50331"/>
    <w:rsid w:val="00C5038A"/>
    <w:rsid w:val="00C5049A"/>
    <w:rsid w:val="00C5058B"/>
    <w:rsid w:val="00C50ED3"/>
    <w:rsid w:val="00C510BD"/>
    <w:rsid w:val="00C510D8"/>
    <w:rsid w:val="00C515FA"/>
    <w:rsid w:val="00C51888"/>
    <w:rsid w:val="00C5199D"/>
    <w:rsid w:val="00C51AFB"/>
    <w:rsid w:val="00C52C73"/>
    <w:rsid w:val="00C52F75"/>
    <w:rsid w:val="00C52FFE"/>
    <w:rsid w:val="00C531D8"/>
    <w:rsid w:val="00C531E0"/>
    <w:rsid w:val="00C53511"/>
    <w:rsid w:val="00C537E5"/>
    <w:rsid w:val="00C53D6F"/>
    <w:rsid w:val="00C53F01"/>
    <w:rsid w:val="00C54019"/>
    <w:rsid w:val="00C544A7"/>
    <w:rsid w:val="00C545E4"/>
    <w:rsid w:val="00C547E0"/>
    <w:rsid w:val="00C54A97"/>
    <w:rsid w:val="00C54C17"/>
    <w:rsid w:val="00C5590F"/>
    <w:rsid w:val="00C55EB8"/>
    <w:rsid w:val="00C565A2"/>
    <w:rsid w:val="00C56875"/>
    <w:rsid w:val="00C56D62"/>
    <w:rsid w:val="00C56EEA"/>
    <w:rsid w:val="00C57D05"/>
    <w:rsid w:val="00C57DE9"/>
    <w:rsid w:val="00C6038E"/>
    <w:rsid w:val="00C6085F"/>
    <w:rsid w:val="00C60F80"/>
    <w:rsid w:val="00C61209"/>
    <w:rsid w:val="00C61663"/>
    <w:rsid w:val="00C61AE7"/>
    <w:rsid w:val="00C6256E"/>
    <w:rsid w:val="00C6258C"/>
    <w:rsid w:val="00C62955"/>
    <w:rsid w:val="00C62C3A"/>
    <w:rsid w:val="00C6320B"/>
    <w:rsid w:val="00C638C2"/>
    <w:rsid w:val="00C63C0C"/>
    <w:rsid w:val="00C63D1D"/>
    <w:rsid w:val="00C643A7"/>
    <w:rsid w:val="00C64D8A"/>
    <w:rsid w:val="00C652C0"/>
    <w:rsid w:val="00C653DD"/>
    <w:rsid w:val="00C655AC"/>
    <w:rsid w:val="00C6590D"/>
    <w:rsid w:val="00C65C98"/>
    <w:rsid w:val="00C65CBA"/>
    <w:rsid w:val="00C65F26"/>
    <w:rsid w:val="00C66079"/>
    <w:rsid w:val="00C66526"/>
    <w:rsid w:val="00C665DE"/>
    <w:rsid w:val="00C66ACE"/>
    <w:rsid w:val="00C67052"/>
    <w:rsid w:val="00C67617"/>
    <w:rsid w:val="00C67B51"/>
    <w:rsid w:val="00C67D4C"/>
    <w:rsid w:val="00C67F2D"/>
    <w:rsid w:val="00C701D9"/>
    <w:rsid w:val="00C70624"/>
    <w:rsid w:val="00C70C13"/>
    <w:rsid w:val="00C713B6"/>
    <w:rsid w:val="00C719C1"/>
    <w:rsid w:val="00C71BF3"/>
    <w:rsid w:val="00C72590"/>
    <w:rsid w:val="00C725D2"/>
    <w:rsid w:val="00C728E6"/>
    <w:rsid w:val="00C72EBC"/>
    <w:rsid w:val="00C73081"/>
    <w:rsid w:val="00C73694"/>
    <w:rsid w:val="00C73701"/>
    <w:rsid w:val="00C73934"/>
    <w:rsid w:val="00C73B0B"/>
    <w:rsid w:val="00C73DB5"/>
    <w:rsid w:val="00C73E1E"/>
    <w:rsid w:val="00C741DE"/>
    <w:rsid w:val="00C7425F"/>
    <w:rsid w:val="00C74319"/>
    <w:rsid w:val="00C74626"/>
    <w:rsid w:val="00C74627"/>
    <w:rsid w:val="00C74801"/>
    <w:rsid w:val="00C74B54"/>
    <w:rsid w:val="00C74C08"/>
    <w:rsid w:val="00C74D7E"/>
    <w:rsid w:val="00C7534D"/>
    <w:rsid w:val="00C75A68"/>
    <w:rsid w:val="00C75B44"/>
    <w:rsid w:val="00C75CC9"/>
    <w:rsid w:val="00C75F67"/>
    <w:rsid w:val="00C761C4"/>
    <w:rsid w:val="00C76247"/>
    <w:rsid w:val="00C76455"/>
    <w:rsid w:val="00C766AC"/>
    <w:rsid w:val="00C772E5"/>
    <w:rsid w:val="00C77657"/>
    <w:rsid w:val="00C777DD"/>
    <w:rsid w:val="00C7794E"/>
    <w:rsid w:val="00C806CB"/>
    <w:rsid w:val="00C80BE4"/>
    <w:rsid w:val="00C80DE4"/>
    <w:rsid w:val="00C81BD3"/>
    <w:rsid w:val="00C82223"/>
    <w:rsid w:val="00C82A99"/>
    <w:rsid w:val="00C83582"/>
    <w:rsid w:val="00C83D55"/>
    <w:rsid w:val="00C84184"/>
    <w:rsid w:val="00C843AD"/>
    <w:rsid w:val="00C848F8"/>
    <w:rsid w:val="00C85167"/>
    <w:rsid w:val="00C851AE"/>
    <w:rsid w:val="00C85414"/>
    <w:rsid w:val="00C8575C"/>
    <w:rsid w:val="00C858F0"/>
    <w:rsid w:val="00C85FF9"/>
    <w:rsid w:val="00C86175"/>
    <w:rsid w:val="00C862DA"/>
    <w:rsid w:val="00C8636E"/>
    <w:rsid w:val="00C86825"/>
    <w:rsid w:val="00C86830"/>
    <w:rsid w:val="00C86BEA"/>
    <w:rsid w:val="00C872AC"/>
    <w:rsid w:val="00C87B76"/>
    <w:rsid w:val="00C87ED2"/>
    <w:rsid w:val="00C903A0"/>
    <w:rsid w:val="00C9064D"/>
    <w:rsid w:val="00C906D0"/>
    <w:rsid w:val="00C907CF"/>
    <w:rsid w:val="00C90A28"/>
    <w:rsid w:val="00C90C2A"/>
    <w:rsid w:val="00C90C97"/>
    <w:rsid w:val="00C912C2"/>
    <w:rsid w:val="00C913C3"/>
    <w:rsid w:val="00C91A67"/>
    <w:rsid w:val="00C91B58"/>
    <w:rsid w:val="00C9202A"/>
    <w:rsid w:val="00C920FB"/>
    <w:rsid w:val="00C921D0"/>
    <w:rsid w:val="00C921FE"/>
    <w:rsid w:val="00C926A0"/>
    <w:rsid w:val="00C926F1"/>
    <w:rsid w:val="00C927B1"/>
    <w:rsid w:val="00C93019"/>
    <w:rsid w:val="00C9320D"/>
    <w:rsid w:val="00C93DC3"/>
    <w:rsid w:val="00C94111"/>
    <w:rsid w:val="00C94349"/>
    <w:rsid w:val="00C943D8"/>
    <w:rsid w:val="00C9459B"/>
    <w:rsid w:val="00C94989"/>
    <w:rsid w:val="00C949E6"/>
    <w:rsid w:val="00C95053"/>
    <w:rsid w:val="00C9563B"/>
    <w:rsid w:val="00C959EE"/>
    <w:rsid w:val="00C96028"/>
    <w:rsid w:val="00C9685E"/>
    <w:rsid w:val="00C9693C"/>
    <w:rsid w:val="00C96B7B"/>
    <w:rsid w:val="00C96D89"/>
    <w:rsid w:val="00C971AF"/>
    <w:rsid w:val="00C978EF"/>
    <w:rsid w:val="00C97B8C"/>
    <w:rsid w:val="00C97EBE"/>
    <w:rsid w:val="00C97FE3"/>
    <w:rsid w:val="00CA0037"/>
    <w:rsid w:val="00CA0171"/>
    <w:rsid w:val="00CA04C6"/>
    <w:rsid w:val="00CA0CDF"/>
    <w:rsid w:val="00CA11BE"/>
    <w:rsid w:val="00CA11CB"/>
    <w:rsid w:val="00CA19A9"/>
    <w:rsid w:val="00CA1B98"/>
    <w:rsid w:val="00CA20E8"/>
    <w:rsid w:val="00CA22CD"/>
    <w:rsid w:val="00CA2672"/>
    <w:rsid w:val="00CA268E"/>
    <w:rsid w:val="00CA29DF"/>
    <w:rsid w:val="00CA3158"/>
    <w:rsid w:val="00CA321A"/>
    <w:rsid w:val="00CA32E6"/>
    <w:rsid w:val="00CA3875"/>
    <w:rsid w:val="00CA3E8E"/>
    <w:rsid w:val="00CA3F71"/>
    <w:rsid w:val="00CA4E86"/>
    <w:rsid w:val="00CA53A9"/>
    <w:rsid w:val="00CA54A1"/>
    <w:rsid w:val="00CA588A"/>
    <w:rsid w:val="00CA58AA"/>
    <w:rsid w:val="00CA5BE1"/>
    <w:rsid w:val="00CA6881"/>
    <w:rsid w:val="00CA6A64"/>
    <w:rsid w:val="00CA7468"/>
    <w:rsid w:val="00CA7A91"/>
    <w:rsid w:val="00CA7C47"/>
    <w:rsid w:val="00CA7F93"/>
    <w:rsid w:val="00CB00AE"/>
    <w:rsid w:val="00CB0635"/>
    <w:rsid w:val="00CB0DB6"/>
    <w:rsid w:val="00CB0F6F"/>
    <w:rsid w:val="00CB177F"/>
    <w:rsid w:val="00CB183C"/>
    <w:rsid w:val="00CB192C"/>
    <w:rsid w:val="00CB1ECD"/>
    <w:rsid w:val="00CB27A1"/>
    <w:rsid w:val="00CB2818"/>
    <w:rsid w:val="00CB2FD4"/>
    <w:rsid w:val="00CB3479"/>
    <w:rsid w:val="00CB3649"/>
    <w:rsid w:val="00CB367D"/>
    <w:rsid w:val="00CB3C19"/>
    <w:rsid w:val="00CB48CA"/>
    <w:rsid w:val="00CB51F3"/>
    <w:rsid w:val="00CB5713"/>
    <w:rsid w:val="00CB5B06"/>
    <w:rsid w:val="00CB5B3E"/>
    <w:rsid w:val="00CB65D8"/>
    <w:rsid w:val="00CB6A6E"/>
    <w:rsid w:val="00CB6A79"/>
    <w:rsid w:val="00CB782E"/>
    <w:rsid w:val="00CB788F"/>
    <w:rsid w:val="00CC044F"/>
    <w:rsid w:val="00CC0CE5"/>
    <w:rsid w:val="00CC0D23"/>
    <w:rsid w:val="00CC0F1B"/>
    <w:rsid w:val="00CC12DE"/>
    <w:rsid w:val="00CC133D"/>
    <w:rsid w:val="00CC1499"/>
    <w:rsid w:val="00CC19D6"/>
    <w:rsid w:val="00CC1EF9"/>
    <w:rsid w:val="00CC246D"/>
    <w:rsid w:val="00CC2507"/>
    <w:rsid w:val="00CC252A"/>
    <w:rsid w:val="00CC2B0F"/>
    <w:rsid w:val="00CC2D72"/>
    <w:rsid w:val="00CC3866"/>
    <w:rsid w:val="00CC44F2"/>
    <w:rsid w:val="00CC4AE1"/>
    <w:rsid w:val="00CC4F64"/>
    <w:rsid w:val="00CC50F8"/>
    <w:rsid w:val="00CC579F"/>
    <w:rsid w:val="00CC584E"/>
    <w:rsid w:val="00CC58F7"/>
    <w:rsid w:val="00CC5BD9"/>
    <w:rsid w:val="00CC5BE7"/>
    <w:rsid w:val="00CC5E1B"/>
    <w:rsid w:val="00CC5F4D"/>
    <w:rsid w:val="00CC6017"/>
    <w:rsid w:val="00CC61A5"/>
    <w:rsid w:val="00CC670F"/>
    <w:rsid w:val="00CC6E4A"/>
    <w:rsid w:val="00CC6FFA"/>
    <w:rsid w:val="00CC7039"/>
    <w:rsid w:val="00CC70A6"/>
    <w:rsid w:val="00CC70C8"/>
    <w:rsid w:val="00CC7773"/>
    <w:rsid w:val="00CD0577"/>
    <w:rsid w:val="00CD06F7"/>
    <w:rsid w:val="00CD0785"/>
    <w:rsid w:val="00CD0C6A"/>
    <w:rsid w:val="00CD0C77"/>
    <w:rsid w:val="00CD0D18"/>
    <w:rsid w:val="00CD11C6"/>
    <w:rsid w:val="00CD1248"/>
    <w:rsid w:val="00CD14D0"/>
    <w:rsid w:val="00CD1D19"/>
    <w:rsid w:val="00CD252F"/>
    <w:rsid w:val="00CD28FE"/>
    <w:rsid w:val="00CD2B29"/>
    <w:rsid w:val="00CD2D11"/>
    <w:rsid w:val="00CD2D46"/>
    <w:rsid w:val="00CD3857"/>
    <w:rsid w:val="00CD4321"/>
    <w:rsid w:val="00CD4386"/>
    <w:rsid w:val="00CD44EC"/>
    <w:rsid w:val="00CD46C0"/>
    <w:rsid w:val="00CD4FAB"/>
    <w:rsid w:val="00CD4FBA"/>
    <w:rsid w:val="00CD506E"/>
    <w:rsid w:val="00CD5200"/>
    <w:rsid w:val="00CD529C"/>
    <w:rsid w:val="00CD567F"/>
    <w:rsid w:val="00CD58A7"/>
    <w:rsid w:val="00CD59D2"/>
    <w:rsid w:val="00CD5C12"/>
    <w:rsid w:val="00CD69CE"/>
    <w:rsid w:val="00CD6AEA"/>
    <w:rsid w:val="00CD6B2D"/>
    <w:rsid w:val="00CD70B7"/>
    <w:rsid w:val="00CD7329"/>
    <w:rsid w:val="00CD73E8"/>
    <w:rsid w:val="00CD76CF"/>
    <w:rsid w:val="00CD7BBA"/>
    <w:rsid w:val="00CE0064"/>
    <w:rsid w:val="00CE1287"/>
    <w:rsid w:val="00CE1692"/>
    <w:rsid w:val="00CE1972"/>
    <w:rsid w:val="00CE1CC8"/>
    <w:rsid w:val="00CE1EDD"/>
    <w:rsid w:val="00CE2529"/>
    <w:rsid w:val="00CE2776"/>
    <w:rsid w:val="00CE3099"/>
    <w:rsid w:val="00CE34B6"/>
    <w:rsid w:val="00CE378C"/>
    <w:rsid w:val="00CE38EF"/>
    <w:rsid w:val="00CE3D3B"/>
    <w:rsid w:val="00CE44A9"/>
    <w:rsid w:val="00CE4E22"/>
    <w:rsid w:val="00CE6297"/>
    <w:rsid w:val="00CE65F7"/>
    <w:rsid w:val="00CE6852"/>
    <w:rsid w:val="00CE7902"/>
    <w:rsid w:val="00CE7B54"/>
    <w:rsid w:val="00CF0350"/>
    <w:rsid w:val="00CF0375"/>
    <w:rsid w:val="00CF0461"/>
    <w:rsid w:val="00CF05B9"/>
    <w:rsid w:val="00CF0BBE"/>
    <w:rsid w:val="00CF178B"/>
    <w:rsid w:val="00CF1A2B"/>
    <w:rsid w:val="00CF1C12"/>
    <w:rsid w:val="00CF1EEE"/>
    <w:rsid w:val="00CF203D"/>
    <w:rsid w:val="00CF2553"/>
    <w:rsid w:val="00CF2C53"/>
    <w:rsid w:val="00CF2E58"/>
    <w:rsid w:val="00CF2EE6"/>
    <w:rsid w:val="00CF3538"/>
    <w:rsid w:val="00CF36FA"/>
    <w:rsid w:val="00CF3843"/>
    <w:rsid w:val="00CF3E90"/>
    <w:rsid w:val="00CF3EEE"/>
    <w:rsid w:val="00CF40CE"/>
    <w:rsid w:val="00CF40EC"/>
    <w:rsid w:val="00CF4113"/>
    <w:rsid w:val="00CF4B38"/>
    <w:rsid w:val="00CF4D12"/>
    <w:rsid w:val="00CF4D83"/>
    <w:rsid w:val="00CF54E1"/>
    <w:rsid w:val="00CF5DFA"/>
    <w:rsid w:val="00CF6277"/>
    <w:rsid w:val="00CF6571"/>
    <w:rsid w:val="00CF6780"/>
    <w:rsid w:val="00CF7050"/>
    <w:rsid w:val="00CF72AE"/>
    <w:rsid w:val="00CF7915"/>
    <w:rsid w:val="00CF7AFF"/>
    <w:rsid w:val="00CF7CF3"/>
    <w:rsid w:val="00CF7F53"/>
    <w:rsid w:val="00D006F6"/>
    <w:rsid w:val="00D008C6"/>
    <w:rsid w:val="00D00D94"/>
    <w:rsid w:val="00D01348"/>
    <w:rsid w:val="00D01C35"/>
    <w:rsid w:val="00D01C75"/>
    <w:rsid w:val="00D01E13"/>
    <w:rsid w:val="00D0215F"/>
    <w:rsid w:val="00D02409"/>
    <w:rsid w:val="00D02411"/>
    <w:rsid w:val="00D02C3E"/>
    <w:rsid w:val="00D02CAC"/>
    <w:rsid w:val="00D02EF6"/>
    <w:rsid w:val="00D033E7"/>
    <w:rsid w:val="00D03467"/>
    <w:rsid w:val="00D0389A"/>
    <w:rsid w:val="00D03A41"/>
    <w:rsid w:val="00D0401E"/>
    <w:rsid w:val="00D042BC"/>
    <w:rsid w:val="00D043BC"/>
    <w:rsid w:val="00D043E3"/>
    <w:rsid w:val="00D047AD"/>
    <w:rsid w:val="00D04D26"/>
    <w:rsid w:val="00D050D4"/>
    <w:rsid w:val="00D0566C"/>
    <w:rsid w:val="00D0575D"/>
    <w:rsid w:val="00D05787"/>
    <w:rsid w:val="00D05B52"/>
    <w:rsid w:val="00D06232"/>
    <w:rsid w:val="00D064E1"/>
    <w:rsid w:val="00D06B6F"/>
    <w:rsid w:val="00D06D3A"/>
    <w:rsid w:val="00D06DA5"/>
    <w:rsid w:val="00D070B5"/>
    <w:rsid w:val="00D07382"/>
    <w:rsid w:val="00D076C5"/>
    <w:rsid w:val="00D07AD8"/>
    <w:rsid w:val="00D102E8"/>
    <w:rsid w:val="00D10315"/>
    <w:rsid w:val="00D10A5B"/>
    <w:rsid w:val="00D10DEE"/>
    <w:rsid w:val="00D10E08"/>
    <w:rsid w:val="00D10E70"/>
    <w:rsid w:val="00D10E74"/>
    <w:rsid w:val="00D10E9C"/>
    <w:rsid w:val="00D122C1"/>
    <w:rsid w:val="00D126D0"/>
    <w:rsid w:val="00D1299E"/>
    <w:rsid w:val="00D1358C"/>
    <w:rsid w:val="00D1360E"/>
    <w:rsid w:val="00D13787"/>
    <w:rsid w:val="00D13C76"/>
    <w:rsid w:val="00D13FDA"/>
    <w:rsid w:val="00D14228"/>
    <w:rsid w:val="00D14271"/>
    <w:rsid w:val="00D15002"/>
    <w:rsid w:val="00D153BF"/>
    <w:rsid w:val="00D154F0"/>
    <w:rsid w:val="00D15E94"/>
    <w:rsid w:val="00D1607E"/>
    <w:rsid w:val="00D163AA"/>
    <w:rsid w:val="00D1645F"/>
    <w:rsid w:val="00D164CC"/>
    <w:rsid w:val="00D164F2"/>
    <w:rsid w:val="00D16D54"/>
    <w:rsid w:val="00D17D51"/>
    <w:rsid w:val="00D17F2D"/>
    <w:rsid w:val="00D17F37"/>
    <w:rsid w:val="00D212A8"/>
    <w:rsid w:val="00D2136C"/>
    <w:rsid w:val="00D21BF5"/>
    <w:rsid w:val="00D21EDF"/>
    <w:rsid w:val="00D2217D"/>
    <w:rsid w:val="00D22967"/>
    <w:rsid w:val="00D23022"/>
    <w:rsid w:val="00D23525"/>
    <w:rsid w:val="00D23789"/>
    <w:rsid w:val="00D23995"/>
    <w:rsid w:val="00D23DB1"/>
    <w:rsid w:val="00D23DDA"/>
    <w:rsid w:val="00D243B6"/>
    <w:rsid w:val="00D24583"/>
    <w:rsid w:val="00D25267"/>
    <w:rsid w:val="00D26611"/>
    <w:rsid w:val="00D2686F"/>
    <w:rsid w:val="00D26EDF"/>
    <w:rsid w:val="00D27359"/>
    <w:rsid w:val="00D27559"/>
    <w:rsid w:val="00D2757B"/>
    <w:rsid w:val="00D27733"/>
    <w:rsid w:val="00D27920"/>
    <w:rsid w:val="00D27A73"/>
    <w:rsid w:val="00D30053"/>
    <w:rsid w:val="00D30882"/>
    <w:rsid w:val="00D3092A"/>
    <w:rsid w:val="00D313AB"/>
    <w:rsid w:val="00D317A4"/>
    <w:rsid w:val="00D317E6"/>
    <w:rsid w:val="00D318B8"/>
    <w:rsid w:val="00D318EA"/>
    <w:rsid w:val="00D322F9"/>
    <w:rsid w:val="00D323F1"/>
    <w:rsid w:val="00D326A1"/>
    <w:rsid w:val="00D329A6"/>
    <w:rsid w:val="00D32A4C"/>
    <w:rsid w:val="00D32E92"/>
    <w:rsid w:val="00D32EAA"/>
    <w:rsid w:val="00D333BC"/>
    <w:rsid w:val="00D336EB"/>
    <w:rsid w:val="00D337DF"/>
    <w:rsid w:val="00D33EBE"/>
    <w:rsid w:val="00D33F44"/>
    <w:rsid w:val="00D34BB4"/>
    <w:rsid w:val="00D34E1F"/>
    <w:rsid w:val="00D35A1D"/>
    <w:rsid w:val="00D35BA8"/>
    <w:rsid w:val="00D35C04"/>
    <w:rsid w:val="00D35DA1"/>
    <w:rsid w:val="00D35DCD"/>
    <w:rsid w:val="00D35E5C"/>
    <w:rsid w:val="00D35ED5"/>
    <w:rsid w:val="00D35EF5"/>
    <w:rsid w:val="00D3601D"/>
    <w:rsid w:val="00D36335"/>
    <w:rsid w:val="00D37226"/>
    <w:rsid w:val="00D37249"/>
    <w:rsid w:val="00D37B78"/>
    <w:rsid w:val="00D37BCE"/>
    <w:rsid w:val="00D37C37"/>
    <w:rsid w:val="00D40306"/>
    <w:rsid w:val="00D40550"/>
    <w:rsid w:val="00D405D0"/>
    <w:rsid w:val="00D40FA9"/>
    <w:rsid w:val="00D4115E"/>
    <w:rsid w:val="00D411D6"/>
    <w:rsid w:val="00D4230E"/>
    <w:rsid w:val="00D42C3B"/>
    <w:rsid w:val="00D42F35"/>
    <w:rsid w:val="00D43ACD"/>
    <w:rsid w:val="00D43F36"/>
    <w:rsid w:val="00D444C9"/>
    <w:rsid w:val="00D4497E"/>
    <w:rsid w:val="00D44EBB"/>
    <w:rsid w:val="00D457E7"/>
    <w:rsid w:val="00D459DB"/>
    <w:rsid w:val="00D45B17"/>
    <w:rsid w:val="00D45B62"/>
    <w:rsid w:val="00D45F20"/>
    <w:rsid w:val="00D461BF"/>
    <w:rsid w:val="00D46546"/>
    <w:rsid w:val="00D4669F"/>
    <w:rsid w:val="00D46A0C"/>
    <w:rsid w:val="00D46D75"/>
    <w:rsid w:val="00D47671"/>
    <w:rsid w:val="00D477A8"/>
    <w:rsid w:val="00D504C4"/>
    <w:rsid w:val="00D50A90"/>
    <w:rsid w:val="00D51432"/>
    <w:rsid w:val="00D51512"/>
    <w:rsid w:val="00D519F6"/>
    <w:rsid w:val="00D51A64"/>
    <w:rsid w:val="00D521A2"/>
    <w:rsid w:val="00D52476"/>
    <w:rsid w:val="00D524BF"/>
    <w:rsid w:val="00D5257F"/>
    <w:rsid w:val="00D52675"/>
    <w:rsid w:val="00D52A0C"/>
    <w:rsid w:val="00D52BE2"/>
    <w:rsid w:val="00D52D19"/>
    <w:rsid w:val="00D52D53"/>
    <w:rsid w:val="00D5302F"/>
    <w:rsid w:val="00D53525"/>
    <w:rsid w:val="00D54013"/>
    <w:rsid w:val="00D54748"/>
    <w:rsid w:val="00D54E12"/>
    <w:rsid w:val="00D54ECD"/>
    <w:rsid w:val="00D54F70"/>
    <w:rsid w:val="00D54F88"/>
    <w:rsid w:val="00D552F4"/>
    <w:rsid w:val="00D556DA"/>
    <w:rsid w:val="00D55CAC"/>
    <w:rsid w:val="00D55F5F"/>
    <w:rsid w:val="00D56503"/>
    <w:rsid w:val="00D56BFC"/>
    <w:rsid w:val="00D57C65"/>
    <w:rsid w:val="00D605B6"/>
    <w:rsid w:val="00D60FE3"/>
    <w:rsid w:val="00D612CF"/>
    <w:rsid w:val="00D613D9"/>
    <w:rsid w:val="00D618D4"/>
    <w:rsid w:val="00D6195A"/>
    <w:rsid w:val="00D61BDC"/>
    <w:rsid w:val="00D61C80"/>
    <w:rsid w:val="00D6228D"/>
    <w:rsid w:val="00D6281F"/>
    <w:rsid w:val="00D628DD"/>
    <w:rsid w:val="00D62DAA"/>
    <w:rsid w:val="00D63B9D"/>
    <w:rsid w:val="00D63C22"/>
    <w:rsid w:val="00D64516"/>
    <w:rsid w:val="00D64D00"/>
    <w:rsid w:val="00D65248"/>
    <w:rsid w:val="00D65323"/>
    <w:rsid w:val="00D6537F"/>
    <w:rsid w:val="00D65AE0"/>
    <w:rsid w:val="00D661CB"/>
    <w:rsid w:val="00D66728"/>
    <w:rsid w:val="00D66B04"/>
    <w:rsid w:val="00D6711D"/>
    <w:rsid w:val="00D671A3"/>
    <w:rsid w:val="00D67334"/>
    <w:rsid w:val="00D6787C"/>
    <w:rsid w:val="00D70CBC"/>
    <w:rsid w:val="00D70FBB"/>
    <w:rsid w:val="00D70FD3"/>
    <w:rsid w:val="00D7134B"/>
    <w:rsid w:val="00D7152D"/>
    <w:rsid w:val="00D7176B"/>
    <w:rsid w:val="00D71F6E"/>
    <w:rsid w:val="00D7211C"/>
    <w:rsid w:val="00D72618"/>
    <w:rsid w:val="00D73058"/>
    <w:rsid w:val="00D7332F"/>
    <w:rsid w:val="00D741EC"/>
    <w:rsid w:val="00D7432F"/>
    <w:rsid w:val="00D744B7"/>
    <w:rsid w:val="00D74C94"/>
    <w:rsid w:val="00D74D02"/>
    <w:rsid w:val="00D74F6E"/>
    <w:rsid w:val="00D7540C"/>
    <w:rsid w:val="00D75FD0"/>
    <w:rsid w:val="00D7623A"/>
    <w:rsid w:val="00D76286"/>
    <w:rsid w:val="00D76BE2"/>
    <w:rsid w:val="00D76D62"/>
    <w:rsid w:val="00D77275"/>
    <w:rsid w:val="00D77B72"/>
    <w:rsid w:val="00D77C14"/>
    <w:rsid w:val="00D77E4D"/>
    <w:rsid w:val="00D8007A"/>
    <w:rsid w:val="00D8045F"/>
    <w:rsid w:val="00D80618"/>
    <w:rsid w:val="00D807AB"/>
    <w:rsid w:val="00D8080D"/>
    <w:rsid w:val="00D80E21"/>
    <w:rsid w:val="00D8116A"/>
    <w:rsid w:val="00D812ED"/>
    <w:rsid w:val="00D816DC"/>
    <w:rsid w:val="00D8227B"/>
    <w:rsid w:val="00D826DA"/>
    <w:rsid w:val="00D82739"/>
    <w:rsid w:val="00D82761"/>
    <w:rsid w:val="00D8281B"/>
    <w:rsid w:val="00D82833"/>
    <w:rsid w:val="00D82855"/>
    <w:rsid w:val="00D82A83"/>
    <w:rsid w:val="00D82FF4"/>
    <w:rsid w:val="00D8316F"/>
    <w:rsid w:val="00D83736"/>
    <w:rsid w:val="00D83A65"/>
    <w:rsid w:val="00D84090"/>
    <w:rsid w:val="00D84471"/>
    <w:rsid w:val="00D8450F"/>
    <w:rsid w:val="00D84663"/>
    <w:rsid w:val="00D848F5"/>
    <w:rsid w:val="00D84FA8"/>
    <w:rsid w:val="00D85125"/>
    <w:rsid w:val="00D858D6"/>
    <w:rsid w:val="00D85A04"/>
    <w:rsid w:val="00D85A54"/>
    <w:rsid w:val="00D86371"/>
    <w:rsid w:val="00D8786F"/>
    <w:rsid w:val="00D87FB0"/>
    <w:rsid w:val="00D90477"/>
    <w:rsid w:val="00D905F4"/>
    <w:rsid w:val="00D9175D"/>
    <w:rsid w:val="00D91ED7"/>
    <w:rsid w:val="00D91F0A"/>
    <w:rsid w:val="00D91F66"/>
    <w:rsid w:val="00D92072"/>
    <w:rsid w:val="00D923AD"/>
    <w:rsid w:val="00D92AA0"/>
    <w:rsid w:val="00D92C73"/>
    <w:rsid w:val="00D92CDD"/>
    <w:rsid w:val="00D92E9B"/>
    <w:rsid w:val="00D92F09"/>
    <w:rsid w:val="00D93238"/>
    <w:rsid w:val="00D93575"/>
    <w:rsid w:val="00D93589"/>
    <w:rsid w:val="00D93814"/>
    <w:rsid w:val="00D9418C"/>
    <w:rsid w:val="00D942F6"/>
    <w:rsid w:val="00D945E9"/>
    <w:rsid w:val="00D94C7D"/>
    <w:rsid w:val="00D94D77"/>
    <w:rsid w:val="00D95222"/>
    <w:rsid w:val="00D95D80"/>
    <w:rsid w:val="00D95D9F"/>
    <w:rsid w:val="00D96B4C"/>
    <w:rsid w:val="00D97705"/>
    <w:rsid w:val="00D977DF"/>
    <w:rsid w:val="00D9787D"/>
    <w:rsid w:val="00D97B51"/>
    <w:rsid w:val="00D97D80"/>
    <w:rsid w:val="00D97F72"/>
    <w:rsid w:val="00D97F9A"/>
    <w:rsid w:val="00D97FCB"/>
    <w:rsid w:val="00DA056E"/>
    <w:rsid w:val="00DA0611"/>
    <w:rsid w:val="00DA0617"/>
    <w:rsid w:val="00DA068E"/>
    <w:rsid w:val="00DA093A"/>
    <w:rsid w:val="00DA0966"/>
    <w:rsid w:val="00DA113A"/>
    <w:rsid w:val="00DA13BC"/>
    <w:rsid w:val="00DA197F"/>
    <w:rsid w:val="00DA1A3D"/>
    <w:rsid w:val="00DA1F87"/>
    <w:rsid w:val="00DA2104"/>
    <w:rsid w:val="00DA2270"/>
    <w:rsid w:val="00DA2B63"/>
    <w:rsid w:val="00DA2C81"/>
    <w:rsid w:val="00DA3457"/>
    <w:rsid w:val="00DA3AE5"/>
    <w:rsid w:val="00DA4153"/>
    <w:rsid w:val="00DA42BE"/>
    <w:rsid w:val="00DA4DB0"/>
    <w:rsid w:val="00DA55A6"/>
    <w:rsid w:val="00DA5623"/>
    <w:rsid w:val="00DA5F53"/>
    <w:rsid w:val="00DA655B"/>
    <w:rsid w:val="00DA6595"/>
    <w:rsid w:val="00DA6B90"/>
    <w:rsid w:val="00DA6D3E"/>
    <w:rsid w:val="00DA6ECF"/>
    <w:rsid w:val="00DA737F"/>
    <w:rsid w:val="00DA7598"/>
    <w:rsid w:val="00DA766C"/>
    <w:rsid w:val="00DA7DC9"/>
    <w:rsid w:val="00DB0116"/>
    <w:rsid w:val="00DB0229"/>
    <w:rsid w:val="00DB073D"/>
    <w:rsid w:val="00DB084B"/>
    <w:rsid w:val="00DB0B48"/>
    <w:rsid w:val="00DB0C1F"/>
    <w:rsid w:val="00DB0E0D"/>
    <w:rsid w:val="00DB0ECC"/>
    <w:rsid w:val="00DB0FC3"/>
    <w:rsid w:val="00DB1771"/>
    <w:rsid w:val="00DB17AB"/>
    <w:rsid w:val="00DB18C3"/>
    <w:rsid w:val="00DB1926"/>
    <w:rsid w:val="00DB19AB"/>
    <w:rsid w:val="00DB2449"/>
    <w:rsid w:val="00DB2912"/>
    <w:rsid w:val="00DB292C"/>
    <w:rsid w:val="00DB2DA7"/>
    <w:rsid w:val="00DB3495"/>
    <w:rsid w:val="00DB352B"/>
    <w:rsid w:val="00DB3F70"/>
    <w:rsid w:val="00DB459A"/>
    <w:rsid w:val="00DB45CB"/>
    <w:rsid w:val="00DB53CF"/>
    <w:rsid w:val="00DB557C"/>
    <w:rsid w:val="00DB56C9"/>
    <w:rsid w:val="00DB56FE"/>
    <w:rsid w:val="00DB5ACA"/>
    <w:rsid w:val="00DB6017"/>
    <w:rsid w:val="00DB607F"/>
    <w:rsid w:val="00DB626C"/>
    <w:rsid w:val="00DB669A"/>
    <w:rsid w:val="00DB6845"/>
    <w:rsid w:val="00DB6BF7"/>
    <w:rsid w:val="00DB7A7A"/>
    <w:rsid w:val="00DB7FE9"/>
    <w:rsid w:val="00DB7FF8"/>
    <w:rsid w:val="00DC01D3"/>
    <w:rsid w:val="00DC0218"/>
    <w:rsid w:val="00DC0606"/>
    <w:rsid w:val="00DC0662"/>
    <w:rsid w:val="00DC0776"/>
    <w:rsid w:val="00DC0BEC"/>
    <w:rsid w:val="00DC0F62"/>
    <w:rsid w:val="00DC17E2"/>
    <w:rsid w:val="00DC269F"/>
    <w:rsid w:val="00DC3DED"/>
    <w:rsid w:val="00DC3E22"/>
    <w:rsid w:val="00DC4255"/>
    <w:rsid w:val="00DC4C95"/>
    <w:rsid w:val="00DC521A"/>
    <w:rsid w:val="00DC56CF"/>
    <w:rsid w:val="00DC5DC3"/>
    <w:rsid w:val="00DC5F38"/>
    <w:rsid w:val="00DC66FF"/>
    <w:rsid w:val="00DC6999"/>
    <w:rsid w:val="00DC6E89"/>
    <w:rsid w:val="00DC6F9F"/>
    <w:rsid w:val="00DC7332"/>
    <w:rsid w:val="00DC76D1"/>
    <w:rsid w:val="00DC7930"/>
    <w:rsid w:val="00DC7B3D"/>
    <w:rsid w:val="00DD10C9"/>
    <w:rsid w:val="00DD1225"/>
    <w:rsid w:val="00DD20A3"/>
    <w:rsid w:val="00DD2E1B"/>
    <w:rsid w:val="00DD310F"/>
    <w:rsid w:val="00DD34CD"/>
    <w:rsid w:val="00DD37A7"/>
    <w:rsid w:val="00DD37EC"/>
    <w:rsid w:val="00DD44A2"/>
    <w:rsid w:val="00DD44FB"/>
    <w:rsid w:val="00DD461D"/>
    <w:rsid w:val="00DD52C7"/>
    <w:rsid w:val="00DD58A6"/>
    <w:rsid w:val="00DD68B6"/>
    <w:rsid w:val="00DD6984"/>
    <w:rsid w:val="00DD6988"/>
    <w:rsid w:val="00DD6DBC"/>
    <w:rsid w:val="00DD719C"/>
    <w:rsid w:val="00DD76C0"/>
    <w:rsid w:val="00DE092B"/>
    <w:rsid w:val="00DE0CB1"/>
    <w:rsid w:val="00DE0D08"/>
    <w:rsid w:val="00DE11FC"/>
    <w:rsid w:val="00DE141D"/>
    <w:rsid w:val="00DE155C"/>
    <w:rsid w:val="00DE160D"/>
    <w:rsid w:val="00DE1665"/>
    <w:rsid w:val="00DE199E"/>
    <w:rsid w:val="00DE1B4A"/>
    <w:rsid w:val="00DE1C3D"/>
    <w:rsid w:val="00DE1C5E"/>
    <w:rsid w:val="00DE22D6"/>
    <w:rsid w:val="00DE27B5"/>
    <w:rsid w:val="00DE2AFB"/>
    <w:rsid w:val="00DE2D8A"/>
    <w:rsid w:val="00DE32D2"/>
    <w:rsid w:val="00DE3B40"/>
    <w:rsid w:val="00DE3E14"/>
    <w:rsid w:val="00DE40A0"/>
    <w:rsid w:val="00DE41F3"/>
    <w:rsid w:val="00DE4241"/>
    <w:rsid w:val="00DE4297"/>
    <w:rsid w:val="00DE51F0"/>
    <w:rsid w:val="00DE52D5"/>
    <w:rsid w:val="00DE53E9"/>
    <w:rsid w:val="00DE59BB"/>
    <w:rsid w:val="00DE659B"/>
    <w:rsid w:val="00DE6A78"/>
    <w:rsid w:val="00DF0122"/>
    <w:rsid w:val="00DF027F"/>
    <w:rsid w:val="00DF0481"/>
    <w:rsid w:val="00DF04FA"/>
    <w:rsid w:val="00DF107C"/>
    <w:rsid w:val="00DF1111"/>
    <w:rsid w:val="00DF16A7"/>
    <w:rsid w:val="00DF178E"/>
    <w:rsid w:val="00DF1873"/>
    <w:rsid w:val="00DF281C"/>
    <w:rsid w:val="00DF2DF3"/>
    <w:rsid w:val="00DF2F82"/>
    <w:rsid w:val="00DF3443"/>
    <w:rsid w:val="00DF386E"/>
    <w:rsid w:val="00DF3E22"/>
    <w:rsid w:val="00DF4441"/>
    <w:rsid w:val="00DF4986"/>
    <w:rsid w:val="00DF4F98"/>
    <w:rsid w:val="00DF5183"/>
    <w:rsid w:val="00DF5256"/>
    <w:rsid w:val="00DF541B"/>
    <w:rsid w:val="00DF545F"/>
    <w:rsid w:val="00DF5C46"/>
    <w:rsid w:val="00DF5D91"/>
    <w:rsid w:val="00DF6414"/>
    <w:rsid w:val="00DF6A8A"/>
    <w:rsid w:val="00DF6FE8"/>
    <w:rsid w:val="00E00107"/>
    <w:rsid w:val="00E003CF"/>
    <w:rsid w:val="00E00809"/>
    <w:rsid w:val="00E00B2A"/>
    <w:rsid w:val="00E00D17"/>
    <w:rsid w:val="00E01954"/>
    <w:rsid w:val="00E02206"/>
    <w:rsid w:val="00E02226"/>
    <w:rsid w:val="00E03867"/>
    <w:rsid w:val="00E039A7"/>
    <w:rsid w:val="00E03E8E"/>
    <w:rsid w:val="00E04265"/>
    <w:rsid w:val="00E04E9A"/>
    <w:rsid w:val="00E04EB3"/>
    <w:rsid w:val="00E05223"/>
    <w:rsid w:val="00E05C85"/>
    <w:rsid w:val="00E063A7"/>
    <w:rsid w:val="00E067CD"/>
    <w:rsid w:val="00E07A30"/>
    <w:rsid w:val="00E07C57"/>
    <w:rsid w:val="00E07D11"/>
    <w:rsid w:val="00E07D67"/>
    <w:rsid w:val="00E1020E"/>
    <w:rsid w:val="00E10CBB"/>
    <w:rsid w:val="00E10DB9"/>
    <w:rsid w:val="00E11537"/>
    <w:rsid w:val="00E11710"/>
    <w:rsid w:val="00E117B5"/>
    <w:rsid w:val="00E11E8C"/>
    <w:rsid w:val="00E12F07"/>
    <w:rsid w:val="00E131AB"/>
    <w:rsid w:val="00E13651"/>
    <w:rsid w:val="00E1380F"/>
    <w:rsid w:val="00E13FE8"/>
    <w:rsid w:val="00E13FE9"/>
    <w:rsid w:val="00E1457A"/>
    <w:rsid w:val="00E149A8"/>
    <w:rsid w:val="00E151FA"/>
    <w:rsid w:val="00E1522C"/>
    <w:rsid w:val="00E15882"/>
    <w:rsid w:val="00E15A4D"/>
    <w:rsid w:val="00E15CF6"/>
    <w:rsid w:val="00E162F2"/>
    <w:rsid w:val="00E16F0A"/>
    <w:rsid w:val="00E17016"/>
    <w:rsid w:val="00E1728C"/>
    <w:rsid w:val="00E173AA"/>
    <w:rsid w:val="00E175D5"/>
    <w:rsid w:val="00E17D27"/>
    <w:rsid w:val="00E203BA"/>
    <w:rsid w:val="00E20C3D"/>
    <w:rsid w:val="00E2100E"/>
    <w:rsid w:val="00E212EF"/>
    <w:rsid w:val="00E21613"/>
    <w:rsid w:val="00E21817"/>
    <w:rsid w:val="00E218FD"/>
    <w:rsid w:val="00E21A04"/>
    <w:rsid w:val="00E21FD3"/>
    <w:rsid w:val="00E225F0"/>
    <w:rsid w:val="00E2271F"/>
    <w:rsid w:val="00E22BB9"/>
    <w:rsid w:val="00E22D3B"/>
    <w:rsid w:val="00E22DB0"/>
    <w:rsid w:val="00E233B5"/>
    <w:rsid w:val="00E246B7"/>
    <w:rsid w:val="00E25857"/>
    <w:rsid w:val="00E25940"/>
    <w:rsid w:val="00E25A8E"/>
    <w:rsid w:val="00E25E16"/>
    <w:rsid w:val="00E26038"/>
    <w:rsid w:val="00E2636A"/>
    <w:rsid w:val="00E2636F"/>
    <w:rsid w:val="00E26547"/>
    <w:rsid w:val="00E273B2"/>
    <w:rsid w:val="00E278AF"/>
    <w:rsid w:val="00E27CE0"/>
    <w:rsid w:val="00E27F4C"/>
    <w:rsid w:val="00E301DA"/>
    <w:rsid w:val="00E303B2"/>
    <w:rsid w:val="00E304FF"/>
    <w:rsid w:val="00E30E22"/>
    <w:rsid w:val="00E30FE1"/>
    <w:rsid w:val="00E31219"/>
    <w:rsid w:val="00E31388"/>
    <w:rsid w:val="00E316DF"/>
    <w:rsid w:val="00E3190E"/>
    <w:rsid w:val="00E31AE8"/>
    <w:rsid w:val="00E320E4"/>
    <w:rsid w:val="00E323E2"/>
    <w:rsid w:val="00E32589"/>
    <w:rsid w:val="00E32B2E"/>
    <w:rsid w:val="00E3337F"/>
    <w:rsid w:val="00E334A4"/>
    <w:rsid w:val="00E33606"/>
    <w:rsid w:val="00E33A5E"/>
    <w:rsid w:val="00E33D36"/>
    <w:rsid w:val="00E33DC3"/>
    <w:rsid w:val="00E34272"/>
    <w:rsid w:val="00E342BA"/>
    <w:rsid w:val="00E346AE"/>
    <w:rsid w:val="00E34AC9"/>
    <w:rsid w:val="00E34D29"/>
    <w:rsid w:val="00E34FE6"/>
    <w:rsid w:val="00E35506"/>
    <w:rsid w:val="00E355CA"/>
    <w:rsid w:val="00E3593C"/>
    <w:rsid w:val="00E35BB1"/>
    <w:rsid w:val="00E35BCA"/>
    <w:rsid w:val="00E35FF5"/>
    <w:rsid w:val="00E360E9"/>
    <w:rsid w:val="00E3675E"/>
    <w:rsid w:val="00E36839"/>
    <w:rsid w:val="00E36886"/>
    <w:rsid w:val="00E36891"/>
    <w:rsid w:val="00E36C4F"/>
    <w:rsid w:val="00E37391"/>
    <w:rsid w:val="00E3797E"/>
    <w:rsid w:val="00E37A9A"/>
    <w:rsid w:val="00E37C4D"/>
    <w:rsid w:val="00E403E2"/>
    <w:rsid w:val="00E4067D"/>
    <w:rsid w:val="00E40981"/>
    <w:rsid w:val="00E40B5E"/>
    <w:rsid w:val="00E40DB8"/>
    <w:rsid w:val="00E40E92"/>
    <w:rsid w:val="00E40E9A"/>
    <w:rsid w:val="00E410E4"/>
    <w:rsid w:val="00E412FA"/>
    <w:rsid w:val="00E4177B"/>
    <w:rsid w:val="00E41893"/>
    <w:rsid w:val="00E41BA5"/>
    <w:rsid w:val="00E4211B"/>
    <w:rsid w:val="00E42191"/>
    <w:rsid w:val="00E42653"/>
    <w:rsid w:val="00E428D7"/>
    <w:rsid w:val="00E42B96"/>
    <w:rsid w:val="00E42BA6"/>
    <w:rsid w:val="00E4338E"/>
    <w:rsid w:val="00E4384D"/>
    <w:rsid w:val="00E440FE"/>
    <w:rsid w:val="00E443A3"/>
    <w:rsid w:val="00E44621"/>
    <w:rsid w:val="00E44628"/>
    <w:rsid w:val="00E4493F"/>
    <w:rsid w:val="00E44B19"/>
    <w:rsid w:val="00E44E34"/>
    <w:rsid w:val="00E44F1B"/>
    <w:rsid w:val="00E45CF8"/>
    <w:rsid w:val="00E45DF2"/>
    <w:rsid w:val="00E45E88"/>
    <w:rsid w:val="00E46228"/>
    <w:rsid w:val="00E46461"/>
    <w:rsid w:val="00E468C3"/>
    <w:rsid w:val="00E469CC"/>
    <w:rsid w:val="00E46AF8"/>
    <w:rsid w:val="00E46B57"/>
    <w:rsid w:val="00E46D70"/>
    <w:rsid w:val="00E46F6A"/>
    <w:rsid w:val="00E47064"/>
    <w:rsid w:val="00E47134"/>
    <w:rsid w:val="00E4716E"/>
    <w:rsid w:val="00E474D4"/>
    <w:rsid w:val="00E4753C"/>
    <w:rsid w:val="00E47CC6"/>
    <w:rsid w:val="00E47D23"/>
    <w:rsid w:val="00E47DBF"/>
    <w:rsid w:val="00E47FA6"/>
    <w:rsid w:val="00E50489"/>
    <w:rsid w:val="00E50762"/>
    <w:rsid w:val="00E50C3B"/>
    <w:rsid w:val="00E50C91"/>
    <w:rsid w:val="00E50E07"/>
    <w:rsid w:val="00E50E32"/>
    <w:rsid w:val="00E5125E"/>
    <w:rsid w:val="00E5177C"/>
    <w:rsid w:val="00E522EF"/>
    <w:rsid w:val="00E525CF"/>
    <w:rsid w:val="00E52BAE"/>
    <w:rsid w:val="00E52D99"/>
    <w:rsid w:val="00E53076"/>
    <w:rsid w:val="00E535C9"/>
    <w:rsid w:val="00E53E22"/>
    <w:rsid w:val="00E54382"/>
    <w:rsid w:val="00E544C4"/>
    <w:rsid w:val="00E54712"/>
    <w:rsid w:val="00E547B5"/>
    <w:rsid w:val="00E54BC3"/>
    <w:rsid w:val="00E54D0A"/>
    <w:rsid w:val="00E55461"/>
    <w:rsid w:val="00E55BB2"/>
    <w:rsid w:val="00E56017"/>
    <w:rsid w:val="00E565C7"/>
    <w:rsid w:val="00E5676D"/>
    <w:rsid w:val="00E57083"/>
    <w:rsid w:val="00E570CB"/>
    <w:rsid w:val="00E572DE"/>
    <w:rsid w:val="00E57736"/>
    <w:rsid w:val="00E57A94"/>
    <w:rsid w:val="00E603B5"/>
    <w:rsid w:val="00E61BA1"/>
    <w:rsid w:val="00E62089"/>
    <w:rsid w:val="00E62B10"/>
    <w:rsid w:val="00E62DFF"/>
    <w:rsid w:val="00E62F3B"/>
    <w:rsid w:val="00E6314E"/>
    <w:rsid w:val="00E6372D"/>
    <w:rsid w:val="00E63C8D"/>
    <w:rsid w:val="00E63EB9"/>
    <w:rsid w:val="00E641A9"/>
    <w:rsid w:val="00E64501"/>
    <w:rsid w:val="00E64932"/>
    <w:rsid w:val="00E652C4"/>
    <w:rsid w:val="00E65CB5"/>
    <w:rsid w:val="00E661BB"/>
    <w:rsid w:val="00E661D9"/>
    <w:rsid w:val="00E6667A"/>
    <w:rsid w:val="00E669CC"/>
    <w:rsid w:val="00E66E0E"/>
    <w:rsid w:val="00E67CF0"/>
    <w:rsid w:val="00E67DB7"/>
    <w:rsid w:val="00E67DE5"/>
    <w:rsid w:val="00E70300"/>
    <w:rsid w:val="00E70F4F"/>
    <w:rsid w:val="00E716E6"/>
    <w:rsid w:val="00E71D64"/>
    <w:rsid w:val="00E71E35"/>
    <w:rsid w:val="00E71FF9"/>
    <w:rsid w:val="00E72582"/>
    <w:rsid w:val="00E72675"/>
    <w:rsid w:val="00E72E97"/>
    <w:rsid w:val="00E73320"/>
    <w:rsid w:val="00E736B3"/>
    <w:rsid w:val="00E73760"/>
    <w:rsid w:val="00E73968"/>
    <w:rsid w:val="00E73C3D"/>
    <w:rsid w:val="00E73E0F"/>
    <w:rsid w:val="00E746FA"/>
    <w:rsid w:val="00E74772"/>
    <w:rsid w:val="00E748CC"/>
    <w:rsid w:val="00E74A45"/>
    <w:rsid w:val="00E74EE2"/>
    <w:rsid w:val="00E752FF"/>
    <w:rsid w:val="00E75467"/>
    <w:rsid w:val="00E75A32"/>
    <w:rsid w:val="00E75E37"/>
    <w:rsid w:val="00E7668A"/>
    <w:rsid w:val="00E77F85"/>
    <w:rsid w:val="00E803CF"/>
    <w:rsid w:val="00E80653"/>
    <w:rsid w:val="00E806B8"/>
    <w:rsid w:val="00E80B78"/>
    <w:rsid w:val="00E811F4"/>
    <w:rsid w:val="00E81880"/>
    <w:rsid w:val="00E81AF6"/>
    <w:rsid w:val="00E823F2"/>
    <w:rsid w:val="00E826B0"/>
    <w:rsid w:val="00E82845"/>
    <w:rsid w:val="00E83A6C"/>
    <w:rsid w:val="00E83D30"/>
    <w:rsid w:val="00E83DA4"/>
    <w:rsid w:val="00E840E1"/>
    <w:rsid w:val="00E848AD"/>
    <w:rsid w:val="00E85E18"/>
    <w:rsid w:val="00E865E5"/>
    <w:rsid w:val="00E86897"/>
    <w:rsid w:val="00E8695A"/>
    <w:rsid w:val="00E86B91"/>
    <w:rsid w:val="00E87368"/>
    <w:rsid w:val="00E9023A"/>
    <w:rsid w:val="00E9055C"/>
    <w:rsid w:val="00E911FF"/>
    <w:rsid w:val="00E918D3"/>
    <w:rsid w:val="00E9200E"/>
    <w:rsid w:val="00E922B5"/>
    <w:rsid w:val="00E92340"/>
    <w:rsid w:val="00E9315F"/>
    <w:rsid w:val="00E934E7"/>
    <w:rsid w:val="00E936A2"/>
    <w:rsid w:val="00E936AF"/>
    <w:rsid w:val="00E93F42"/>
    <w:rsid w:val="00E94313"/>
    <w:rsid w:val="00E94812"/>
    <w:rsid w:val="00E94835"/>
    <w:rsid w:val="00E94865"/>
    <w:rsid w:val="00E95FD4"/>
    <w:rsid w:val="00E96B1C"/>
    <w:rsid w:val="00E96B1E"/>
    <w:rsid w:val="00E96E06"/>
    <w:rsid w:val="00E9715F"/>
    <w:rsid w:val="00E974B3"/>
    <w:rsid w:val="00EA044B"/>
    <w:rsid w:val="00EA054B"/>
    <w:rsid w:val="00EA0893"/>
    <w:rsid w:val="00EA0EFD"/>
    <w:rsid w:val="00EA1410"/>
    <w:rsid w:val="00EA1B6F"/>
    <w:rsid w:val="00EA2065"/>
    <w:rsid w:val="00EA265B"/>
    <w:rsid w:val="00EA269B"/>
    <w:rsid w:val="00EA2B0C"/>
    <w:rsid w:val="00EA2BCA"/>
    <w:rsid w:val="00EA2CA5"/>
    <w:rsid w:val="00EA3244"/>
    <w:rsid w:val="00EA34B0"/>
    <w:rsid w:val="00EA34B2"/>
    <w:rsid w:val="00EA3AE4"/>
    <w:rsid w:val="00EA3CBA"/>
    <w:rsid w:val="00EA3E5E"/>
    <w:rsid w:val="00EA42C4"/>
    <w:rsid w:val="00EA4873"/>
    <w:rsid w:val="00EA48F8"/>
    <w:rsid w:val="00EA4AF3"/>
    <w:rsid w:val="00EA4B55"/>
    <w:rsid w:val="00EA4EC3"/>
    <w:rsid w:val="00EA63DA"/>
    <w:rsid w:val="00EA6893"/>
    <w:rsid w:val="00EA77A9"/>
    <w:rsid w:val="00EA78B0"/>
    <w:rsid w:val="00EA798F"/>
    <w:rsid w:val="00EA7C7F"/>
    <w:rsid w:val="00EB064B"/>
    <w:rsid w:val="00EB0A88"/>
    <w:rsid w:val="00EB0D33"/>
    <w:rsid w:val="00EB0EB5"/>
    <w:rsid w:val="00EB0F0A"/>
    <w:rsid w:val="00EB146C"/>
    <w:rsid w:val="00EB194B"/>
    <w:rsid w:val="00EB1A47"/>
    <w:rsid w:val="00EB20C0"/>
    <w:rsid w:val="00EB27EA"/>
    <w:rsid w:val="00EB2CB4"/>
    <w:rsid w:val="00EB31E0"/>
    <w:rsid w:val="00EB3B23"/>
    <w:rsid w:val="00EB3BC8"/>
    <w:rsid w:val="00EB3ECF"/>
    <w:rsid w:val="00EB4286"/>
    <w:rsid w:val="00EB431C"/>
    <w:rsid w:val="00EB43CB"/>
    <w:rsid w:val="00EB4EAF"/>
    <w:rsid w:val="00EB5742"/>
    <w:rsid w:val="00EB5CB7"/>
    <w:rsid w:val="00EB5E54"/>
    <w:rsid w:val="00EB6162"/>
    <w:rsid w:val="00EB6282"/>
    <w:rsid w:val="00EB634E"/>
    <w:rsid w:val="00EB6750"/>
    <w:rsid w:val="00EB6858"/>
    <w:rsid w:val="00EC022F"/>
    <w:rsid w:val="00EC02C1"/>
    <w:rsid w:val="00EC0B2C"/>
    <w:rsid w:val="00EC0B9C"/>
    <w:rsid w:val="00EC0BA6"/>
    <w:rsid w:val="00EC0DB9"/>
    <w:rsid w:val="00EC0FB9"/>
    <w:rsid w:val="00EC139A"/>
    <w:rsid w:val="00EC1840"/>
    <w:rsid w:val="00EC194C"/>
    <w:rsid w:val="00EC19D1"/>
    <w:rsid w:val="00EC1BD7"/>
    <w:rsid w:val="00EC2074"/>
    <w:rsid w:val="00EC2A38"/>
    <w:rsid w:val="00EC309C"/>
    <w:rsid w:val="00EC311C"/>
    <w:rsid w:val="00EC317A"/>
    <w:rsid w:val="00EC334F"/>
    <w:rsid w:val="00EC3465"/>
    <w:rsid w:val="00EC3594"/>
    <w:rsid w:val="00EC359F"/>
    <w:rsid w:val="00EC36A7"/>
    <w:rsid w:val="00EC3792"/>
    <w:rsid w:val="00EC37B3"/>
    <w:rsid w:val="00EC39EF"/>
    <w:rsid w:val="00EC450E"/>
    <w:rsid w:val="00EC477C"/>
    <w:rsid w:val="00EC49EA"/>
    <w:rsid w:val="00EC4FCC"/>
    <w:rsid w:val="00EC5094"/>
    <w:rsid w:val="00EC5B61"/>
    <w:rsid w:val="00EC5D9A"/>
    <w:rsid w:val="00EC5EE7"/>
    <w:rsid w:val="00EC69D7"/>
    <w:rsid w:val="00EC6A2F"/>
    <w:rsid w:val="00EC6D7F"/>
    <w:rsid w:val="00EC7510"/>
    <w:rsid w:val="00EC7BA5"/>
    <w:rsid w:val="00ED0041"/>
    <w:rsid w:val="00ED02F9"/>
    <w:rsid w:val="00ED031B"/>
    <w:rsid w:val="00ED0955"/>
    <w:rsid w:val="00ED0C28"/>
    <w:rsid w:val="00ED0F4E"/>
    <w:rsid w:val="00ED1476"/>
    <w:rsid w:val="00ED17DF"/>
    <w:rsid w:val="00ED17F3"/>
    <w:rsid w:val="00ED1AB8"/>
    <w:rsid w:val="00ED1B0D"/>
    <w:rsid w:val="00ED1C98"/>
    <w:rsid w:val="00ED1CFB"/>
    <w:rsid w:val="00ED1EF4"/>
    <w:rsid w:val="00ED2164"/>
    <w:rsid w:val="00ED24A4"/>
    <w:rsid w:val="00ED2642"/>
    <w:rsid w:val="00ED2CBE"/>
    <w:rsid w:val="00ED2FF1"/>
    <w:rsid w:val="00ED30E2"/>
    <w:rsid w:val="00ED3217"/>
    <w:rsid w:val="00ED32F6"/>
    <w:rsid w:val="00ED3439"/>
    <w:rsid w:val="00ED353E"/>
    <w:rsid w:val="00ED3641"/>
    <w:rsid w:val="00ED37BC"/>
    <w:rsid w:val="00ED39A6"/>
    <w:rsid w:val="00ED3DFA"/>
    <w:rsid w:val="00ED4292"/>
    <w:rsid w:val="00ED43CD"/>
    <w:rsid w:val="00ED44C0"/>
    <w:rsid w:val="00ED5045"/>
    <w:rsid w:val="00ED5EA6"/>
    <w:rsid w:val="00ED5F39"/>
    <w:rsid w:val="00ED6241"/>
    <w:rsid w:val="00ED6777"/>
    <w:rsid w:val="00ED6798"/>
    <w:rsid w:val="00ED688C"/>
    <w:rsid w:val="00ED6A26"/>
    <w:rsid w:val="00ED6A6D"/>
    <w:rsid w:val="00ED6F3B"/>
    <w:rsid w:val="00ED77F0"/>
    <w:rsid w:val="00ED7985"/>
    <w:rsid w:val="00ED7B3D"/>
    <w:rsid w:val="00EE00BA"/>
    <w:rsid w:val="00EE0386"/>
    <w:rsid w:val="00EE1D38"/>
    <w:rsid w:val="00EE1FA1"/>
    <w:rsid w:val="00EE2512"/>
    <w:rsid w:val="00EE253E"/>
    <w:rsid w:val="00EE28A5"/>
    <w:rsid w:val="00EE2A8F"/>
    <w:rsid w:val="00EE2E78"/>
    <w:rsid w:val="00EE2F78"/>
    <w:rsid w:val="00EE31B3"/>
    <w:rsid w:val="00EE3217"/>
    <w:rsid w:val="00EE3DD7"/>
    <w:rsid w:val="00EE3E8F"/>
    <w:rsid w:val="00EE48C9"/>
    <w:rsid w:val="00EE4B1E"/>
    <w:rsid w:val="00EE4BEE"/>
    <w:rsid w:val="00EE4CE9"/>
    <w:rsid w:val="00EE52F9"/>
    <w:rsid w:val="00EE537A"/>
    <w:rsid w:val="00EE556D"/>
    <w:rsid w:val="00EE64F9"/>
    <w:rsid w:val="00EE69F4"/>
    <w:rsid w:val="00EE729D"/>
    <w:rsid w:val="00EE76E8"/>
    <w:rsid w:val="00EF04E7"/>
    <w:rsid w:val="00EF0527"/>
    <w:rsid w:val="00EF0528"/>
    <w:rsid w:val="00EF0FB5"/>
    <w:rsid w:val="00EF1043"/>
    <w:rsid w:val="00EF129C"/>
    <w:rsid w:val="00EF1558"/>
    <w:rsid w:val="00EF15A3"/>
    <w:rsid w:val="00EF15AE"/>
    <w:rsid w:val="00EF19A2"/>
    <w:rsid w:val="00EF19A5"/>
    <w:rsid w:val="00EF1B32"/>
    <w:rsid w:val="00EF1C01"/>
    <w:rsid w:val="00EF27A3"/>
    <w:rsid w:val="00EF3027"/>
    <w:rsid w:val="00EF32B2"/>
    <w:rsid w:val="00EF33F4"/>
    <w:rsid w:val="00EF383A"/>
    <w:rsid w:val="00EF3A1A"/>
    <w:rsid w:val="00EF4636"/>
    <w:rsid w:val="00EF4BDD"/>
    <w:rsid w:val="00EF4ECC"/>
    <w:rsid w:val="00EF4FDF"/>
    <w:rsid w:val="00EF576E"/>
    <w:rsid w:val="00EF603C"/>
    <w:rsid w:val="00EF6B2B"/>
    <w:rsid w:val="00EF72B2"/>
    <w:rsid w:val="00EF77B1"/>
    <w:rsid w:val="00EF7A67"/>
    <w:rsid w:val="00EF7B85"/>
    <w:rsid w:val="00EF7F65"/>
    <w:rsid w:val="00F00024"/>
    <w:rsid w:val="00F000EA"/>
    <w:rsid w:val="00F00611"/>
    <w:rsid w:val="00F00A6E"/>
    <w:rsid w:val="00F00D59"/>
    <w:rsid w:val="00F010CC"/>
    <w:rsid w:val="00F01201"/>
    <w:rsid w:val="00F012C1"/>
    <w:rsid w:val="00F0133F"/>
    <w:rsid w:val="00F015CA"/>
    <w:rsid w:val="00F01D0C"/>
    <w:rsid w:val="00F03142"/>
    <w:rsid w:val="00F03161"/>
    <w:rsid w:val="00F03644"/>
    <w:rsid w:val="00F03BBD"/>
    <w:rsid w:val="00F03E60"/>
    <w:rsid w:val="00F03F69"/>
    <w:rsid w:val="00F04356"/>
    <w:rsid w:val="00F04975"/>
    <w:rsid w:val="00F051C6"/>
    <w:rsid w:val="00F05921"/>
    <w:rsid w:val="00F05AA3"/>
    <w:rsid w:val="00F05BE4"/>
    <w:rsid w:val="00F068BA"/>
    <w:rsid w:val="00F06B68"/>
    <w:rsid w:val="00F071BE"/>
    <w:rsid w:val="00F076F1"/>
    <w:rsid w:val="00F077F9"/>
    <w:rsid w:val="00F07A91"/>
    <w:rsid w:val="00F07B76"/>
    <w:rsid w:val="00F10322"/>
    <w:rsid w:val="00F1034C"/>
    <w:rsid w:val="00F10521"/>
    <w:rsid w:val="00F1065D"/>
    <w:rsid w:val="00F10A1A"/>
    <w:rsid w:val="00F10B9E"/>
    <w:rsid w:val="00F10D85"/>
    <w:rsid w:val="00F1104A"/>
    <w:rsid w:val="00F11954"/>
    <w:rsid w:val="00F11C34"/>
    <w:rsid w:val="00F11CE8"/>
    <w:rsid w:val="00F12039"/>
    <w:rsid w:val="00F131AF"/>
    <w:rsid w:val="00F1323F"/>
    <w:rsid w:val="00F133A9"/>
    <w:rsid w:val="00F13504"/>
    <w:rsid w:val="00F13569"/>
    <w:rsid w:val="00F13AB9"/>
    <w:rsid w:val="00F14171"/>
    <w:rsid w:val="00F145C6"/>
    <w:rsid w:val="00F14910"/>
    <w:rsid w:val="00F14D57"/>
    <w:rsid w:val="00F14E40"/>
    <w:rsid w:val="00F15204"/>
    <w:rsid w:val="00F15880"/>
    <w:rsid w:val="00F16125"/>
    <w:rsid w:val="00F167AC"/>
    <w:rsid w:val="00F16DEC"/>
    <w:rsid w:val="00F1725F"/>
    <w:rsid w:val="00F17542"/>
    <w:rsid w:val="00F17E03"/>
    <w:rsid w:val="00F17F4C"/>
    <w:rsid w:val="00F20B7B"/>
    <w:rsid w:val="00F20F8E"/>
    <w:rsid w:val="00F21486"/>
    <w:rsid w:val="00F22581"/>
    <w:rsid w:val="00F23142"/>
    <w:rsid w:val="00F23626"/>
    <w:rsid w:val="00F23A2F"/>
    <w:rsid w:val="00F246CA"/>
    <w:rsid w:val="00F246D0"/>
    <w:rsid w:val="00F24949"/>
    <w:rsid w:val="00F249EB"/>
    <w:rsid w:val="00F24AEE"/>
    <w:rsid w:val="00F24D64"/>
    <w:rsid w:val="00F24F76"/>
    <w:rsid w:val="00F251BD"/>
    <w:rsid w:val="00F25A7F"/>
    <w:rsid w:val="00F25B5F"/>
    <w:rsid w:val="00F260F6"/>
    <w:rsid w:val="00F26642"/>
    <w:rsid w:val="00F26EFC"/>
    <w:rsid w:val="00F2704E"/>
    <w:rsid w:val="00F270B3"/>
    <w:rsid w:val="00F270C9"/>
    <w:rsid w:val="00F27433"/>
    <w:rsid w:val="00F274CF"/>
    <w:rsid w:val="00F30BD8"/>
    <w:rsid w:val="00F30CAD"/>
    <w:rsid w:val="00F31116"/>
    <w:rsid w:val="00F3170F"/>
    <w:rsid w:val="00F31F7E"/>
    <w:rsid w:val="00F32245"/>
    <w:rsid w:val="00F323FF"/>
    <w:rsid w:val="00F32997"/>
    <w:rsid w:val="00F32A98"/>
    <w:rsid w:val="00F32F05"/>
    <w:rsid w:val="00F33DD7"/>
    <w:rsid w:val="00F34B81"/>
    <w:rsid w:val="00F34FE2"/>
    <w:rsid w:val="00F354ED"/>
    <w:rsid w:val="00F35662"/>
    <w:rsid w:val="00F35770"/>
    <w:rsid w:val="00F358A6"/>
    <w:rsid w:val="00F36B88"/>
    <w:rsid w:val="00F36C34"/>
    <w:rsid w:val="00F36EA0"/>
    <w:rsid w:val="00F3747F"/>
    <w:rsid w:val="00F374CB"/>
    <w:rsid w:val="00F37746"/>
    <w:rsid w:val="00F37D6E"/>
    <w:rsid w:val="00F4057F"/>
    <w:rsid w:val="00F40688"/>
    <w:rsid w:val="00F4074E"/>
    <w:rsid w:val="00F407DE"/>
    <w:rsid w:val="00F40B5C"/>
    <w:rsid w:val="00F40C03"/>
    <w:rsid w:val="00F40FF5"/>
    <w:rsid w:val="00F414AF"/>
    <w:rsid w:val="00F415D5"/>
    <w:rsid w:val="00F41658"/>
    <w:rsid w:val="00F41D74"/>
    <w:rsid w:val="00F423BC"/>
    <w:rsid w:val="00F424B0"/>
    <w:rsid w:val="00F424FC"/>
    <w:rsid w:val="00F4305B"/>
    <w:rsid w:val="00F431EB"/>
    <w:rsid w:val="00F43D58"/>
    <w:rsid w:val="00F43F9D"/>
    <w:rsid w:val="00F443C1"/>
    <w:rsid w:val="00F44A75"/>
    <w:rsid w:val="00F44F7D"/>
    <w:rsid w:val="00F4543B"/>
    <w:rsid w:val="00F45533"/>
    <w:rsid w:val="00F45597"/>
    <w:rsid w:val="00F456BF"/>
    <w:rsid w:val="00F45F59"/>
    <w:rsid w:val="00F46274"/>
    <w:rsid w:val="00F4702C"/>
    <w:rsid w:val="00F47157"/>
    <w:rsid w:val="00F47900"/>
    <w:rsid w:val="00F47A7D"/>
    <w:rsid w:val="00F47C0D"/>
    <w:rsid w:val="00F47CE4"/>
    <w:rsid w:val="00F47F07"/>
    <w:rsid w:val="00F47F40"/>
    <w:rsid w:val="00F50618"/>
    <w:rsid w:val="00F50746"/>
    <w:rsid w:val="00F50840"/>
    <w:rsid w:val="00F50CC1"/>
    <w:rsid w:val="00F51393"/>
    <w:rsid w:val="00F513C8"/>
    <w:rsid w:val="00F513E6"/>
    <w:rsid w:val="00F513FE"/>
    <w:rsid w:val="00F5169C"/>
    <w:rsid w:val="00F51A30"/>
    <w:rsid w:val="00F51ECC"/>
    <w:rsid w:val="00F526FD"/>
    <w:rsid w:val="00F529EB"/>
    <w:rsid w:val="00F53486"/>
    <w:rsid w:val="00F536BC"/>
    <w:rsid w:val="00F53902"/>
    <w:rsid w:val="00F53954"/>
    <w:rsid w:val="00F54A86"/>
    <w:rsid w:val="00F54DAF"/>
    <w:rsid w:val="00F55530"/>
    <w:rsid w:val="00F5564E"/>
    <w:rsid w:val="00F55959"/>
    <w:rsid w:val="00F55B88"/>
    <w:rsid w:val="00F55F06"/>
    <w:rsid w:val="00F55F10"/>
    <w:rsid w:val="00F560A5"/>
    <w:rsid w:val="00F561CB"/>
    <w:rsid w:val="00F563BD"/>
    <w:rsid w:val="00F567AD"/>
    <w:rsid w:val="00F568A6"/>
    <w:rsid w:val="00F568E0"/>
    <w:rsid w:val="00F56DDA"/>
    <w:rsid w:val="00F56DF2"/>
    <w:rsid w:val="00F56E05"/>
    <w:rsid w:val="00F572F4"/>
    <w:rsid w:val="00F57346"/>
    <w:rsid w:val="00F57515"/>
    <w:rsid w:val="00F57C01"/>
    <w:rsid w:val="00F609BB"/>
    <w:rsid w:val="00F60C5F"/>
    <w:rsid w:val="00F610C5"/>
    <w:rsid w:val="00F611CE"/>
    <w:rsid w:val="00F6157D"/>
    <w:rsid w:val="00F616D9"/>
    <w:rsid w:val="00F61961"/>
    <w:rsid w:val="00F6198C"/>
    <w:rsid w:val="00F61CA8"/>
    <w:rsid w:val="00F61CEB"/>
    <w:rsid w:val="00F61D18"/>
    <w:rsid w:val="00F61FCC"/>
    <w:rsid w:val="00F62078"/>
    <w:rsid w:val="00F6219F"/>
    <w:rsid w:val="00F62381"/>
    <w:rsid w:val="00F62B20"/>
    <w:rsid w:val="00F62FC8"/>
    <w:rsid w:val="00F630F5"/>
    <w:rsid w:val="00F633CF"/>
    <w:rsid w:val="00F63B4E"/>
    <w:rsid w:val="00F63F91"/>
    <w:rsid w:val="00F64127"/>
    <w:rsid w:val="00F643D1"/>
    <w:rsid w:val="00F6459F"/>
    <w:rsid w:val="00F646A7"/>
    <w:rsid w:val="00F64ED4"/>
    <w:rsid w:val="00F6517A"/>
    <w:rsid w:val="00F6560F"/>
    <w:rsid w:val="00F65A0D"/>
    <w:rsid w:val="00F65D0C"/>
    <w:rsid w:val="00F65EE1"/>
    <w:rsid w:val="00F65F2E"/>
    <w:rsid w:val="00F65F72"/>
    <w:rsid w:val="00F65FD0"/>
    <w:rsid w:val="00F65FD7"/>
    <w:rsid w:val="00F66019"/>
    <w:rsid w:val="00F66BC5"/>
    <w:rsid w:val="00F66E04"/>
    <w:rsid w:val="00F67545"/>
    <w:rsid w:val="00F67C9F"/>
    <w:rsid w:val="00F70024"/>
    <w:rsid w:val="00F70080"/>
    <w:rsid w:val="00F7094C"/>
    <w:rsid w:val="00F709F7"/>
    <w:rsid w:val="00F70AB3"/>
    <w:rsid w:val="00F70C71"/>
    <w:rsid w:val="00F71106"/>
    <w:rsid w:val="00F713E4"/>
    <w:rsid w:val="00F71816"/>
    <w:rsid w:val="00F718CA"/>
    <w:rsid w:val="00F71C38"/>
    <w:rsid w:val="00F71F45"/>
    <w:rsid w:val="00F72255"/>
    <w:rsid w:val="00F73307"/>
    <w:rsid w:val="00F73AFE"/>
    <w:rsid w:val="00F73D80"/>
    <w:rsid w:val="00F74342"/>
    <w:rsid w:val="00F7451B"/>
    <w:rsid w:val="00F7472B"/>
    <w:rsid w:val="00F74BB2"/>
    <w:rsid w:val="00F751A9"/>
    <w:rsid w:val="00F751F3"/>
    <w:rsid w:val="00F75AB7"/>
    <w:rsid w:val="00F75DFD"/>
    <w:rsid w:val="00F7605F"/>
    <w:rsid w:val="00F76549"/>
    <w:rsid w:val="00F76716"/>
    <w:rsid w:val="00F76D64"/>
    <w:rsid w:val="00F77323"/>
    <w:rsid w:val="00F775BD"/>
    <w:rsid w:val="00F777E2"/>
    <w:rsid w:val="00F8087E"/>
    <w:rsid w:val="00F8125C"/>
    <w:rsid w:val="00F81447"/>
    <w:rsid w:val="00F81905"/>
    <w:rsid w:val="00F81B80"/>
    <w:rsid w:val="00F825C5"/>
    <w:rsid w:val="00F82BD3"/>
    <w:rsid w:val="00F830FA"/>
    <w:rsid w:val="00F831AC"/>
    <w:rsid w:val="00F834DA"/>
    <w:rsid w:val="00F83A83"/>
    <w:rsid w:val="00F83B5C"/>
    <w:rsid w:val="00F83DEF"/>
    <w:rsid w:val="00F84D25"/>
    <w:rsid w:val="00F85101"/>
    <w:rsid w:val="00F85260"/>
    <w:rsid w:val="00F85346"/>
    <w:rsid w:val="00F8543A"/>
    <w:rsid w:val="00F85A65"/>
    <w:rsid w:val="00F85AC5"/>
    <w:rsid w:val="00F85B35"/>
    <w:rsid w:val="00F85FF7"/>
    <w:rsid w:val="00F86190"/>
    <w:rsid w:val="00F86292"/>
    <w:rsid w:val="00F866A4"/>
    <w:rsid w:val="00F86937"/>
    <w:rsid w:val="00F86C86"/>
    <w:rsid w:val="00F87578"/>
    <w:rsid w:val="00F87A29"/>
    <w:rsid w:val="00F9005A"/>
    <w:rsid w:val="00F905AA"/>
    <w:rsid w:val="00F90713"/>
    <w:rsid w:val="00F91163"/>
    <w:rsid w:val="00F919A0"/>
    <w:rsid w:val="00F91A80"/>
    <w:rsid w:val="00F91EB6"/>
    <w:rsid w:val="00F926B3"/>
    <w:rsid w:val="00F92ACA"/>
    <w:rsid w:val="00F9359A"/>
    <w:rsid w:val="00F93A8D"/>
    <w:rsid w:val="00F93D27"/>
    <w:rsid w:val="00F93F5A"/>
    <w:rsid w:val="00F94CF2"/>
    <w:rsid w:val="00F95543"/>
    <w:rsid w:val="00F95AB9"/>
    <w:rsid w:val="00F95AD7"/>
    <w:rsid w:val="00F95B16"/>
    <w:rsid w:val="00F95BAE"/>
    <w:rsid w:val="00F95F76"/>
    <w:rsid w:val="00F96C8A"/>
    <w:rsid w:val="00F9705B"/>
    <w:rsid w:val="00F97330"/>
    <w:rsid w:val="00F9773D"/>
    <w:rsid w:val="00F97E35"/>
    <w:rsid w:val="00F97EEE"/>
    <w:rsid w:val="00FA0706"/>
    <w:rsid w:val="00FA0C89"/>
    <w:rsid w:val="00FA13A7"/>
    <w:rsid w:val="00FA1A46"/>
    <w:rsid w:val="00FA1AC7"/>
    <w:rsid w:val="00FA21AC"/>
    <w:rsid w:val="00FA3007"/>
    <w:rsid w:val="00FA3114"/>
    <w:rsid w:val="00FA3385"/>
    <w:rsid w:val="00FA358F"/>
    <w:rsid w:val="00FA3E4D"/>
    <w:rsid w:val="00FA3F26"/>
    <w:rsid w:val="00FA4189"/>
    <w:rsid w:val="00FA43E1"/>
    <w:rsid w:val="00FA4FEE"/>
    <w:rsid w:val="00FA52BC"/>
    <w:rsid w:val="00FA5996"/>
    <w:rsid w:val="00FA5E53"/>
    <w:rsid w:val="00FA5EE8"/>
    <w:rsid w:val="00FA6450"/>
    <w:rsid w:val="00FA6697"/>
    <w:rsid w:val="00FA724F"/>
    <w:rsid w:val="00FA7343"/>
    <w:rsid w:val="00FA7726"/>
    <w:rsid w:val="00FA79F3"/>
    <w:rsid w:val="00FA7E98"/>
    <w:rsid w:val="00FB02D7"/>
    <w:rsid w:val="00FB0947"/>
    <w:rsid w:val="00FB0CF6"/>
    <w:rsid w:val="00FB115E"/>
    <w:rsid w:val="00FB144C"/>
    <w:rsid w:val="00FB1513"/>
    <w:rsid w:val="00FB1696"/>
    <w:rsid w:val="00FB18B2"/>
    <w:rsid w:val="00FB1EAD"/>
    <w:rsid w:val="00FB1F55"/>
    <w:rsid w:val="00FB1FAD"/>
    <w:rsid w:val="00FB230F"/>
    <w:rsid w:val="00FB25F7"/>
    <w:rsid w:val="00FB2FA2"/>
    <w:rsid w:val="00FB3040"/>
    <w:rsid w:val="00FB40C8"/>
    <w:rsid w:val="00FB45A6"/>
    <w:rsid w:val="00FB4918"/>
    <w:rsid w:val="00FB4957"/>
    <w:rsid w:val="00FB4F52"/>
    <w:rsid w:val="00FB54EB"/>
    <w:rsid w:val="00FB55CB"/>
    <w:rsid w:val="00FB570D"/>
    <w:rsid w:val="00FB5946"/>
    <w:rsid w:val="00FB5B95"/>
    <w:rsid w:val="00FB5C4C"/>
    <w:rsid w:val="00FB5EC6"/>
    <w:rsid w:val="00FB60A6"/>
    <w:rsid w:val="00FB68DD"/>
    <w:rsid w:val="00FB6FCD"/>
    <w:rsid w:val="00FB7813"/>
    <w:rsid w:val="00FB7A43"/>
    <w:rsid w:val="00FB7BA8"/>
    <w:rsid w:val="00FC0660"/>
    <w:rsid w:val="00FC07A3"/>
    <w:rsid w:val="00FC0EDD"/>
    <w:rsid w:val="00FC11E4"/>
    <w:rsid w:val="00FC1447"/>
    <w:rsid w:val="00FC14C1"/>
    <w:rsid w:val="00FC1A92"/>
    <w:rsid w:val="00FC24BC"/>
    <w:rsid w:val="00FC284F"/>
    <w:rsid w:val="00FC28BC"/>
    <w:rsid w:val="00FC2DCD"/>
    <w:rsid w:val="00FC37E2"/>
    <w:rsid w:val="00FC498A"/>
    <w:rsid w:val="00FC49F1"/>
    <w:rsid w:val="00FC5B65"/>
    <w:rsid w:val="00FC5D55"/>
    <w:rsid w:val="00FC695B"/>
    <w:rsid w:val="00FC69E0"/>
    <w:rsid w:val="00FC6DF6"/>
    <w:rsid w:val="00FC6E18"/>
    <w:rsid w:val="00FC72B3"/>
    <w:rsid w:val="00FC76BD"/>
    <w:rsid w:val="00FC77A2"/>
    <w:rsid w:val="00FC78A2"/>
    <w:rsid w:val="00FC78E3"/>
    <w:rsid w:val="00FC7A93"/>
    <w:rsid w:val="00FC7AFD"/>
    <w:rsid w:val="00FC7C61"/>
    <w:rsid w:val="00FD0208"/>
    <w:rsid w:val="00FD0350"/>
    <w:rsid w:val="00FD0536"/>
    <w:rsid w:val="00FD0847"/>
    <w:rsid w:val="00FD0DBD"/>
    <w:rsid w:val="00FD0DC9"/>
    <w:rsid w:val="00FD1129"/>
    <w:rsid w:val="00FD1517"/>
    <w:rsid w:val="00FD1667"/>
    <w:rsid w:val="00FD1830"/>
    <w:rsid w:val="00FD18F3"/>
    <w:rsid w:val="00FD1E2F"/>
    <w:rsid w:val="00FD1F47"/>
    <w:rsid w:val="00FD2665"/>
    <w:rsid w:val="00FD2CF5"/>
    <w:rsid w:val="00FD30D5"/>
    <w:rsid w:val="00FD385E"/>
    <w:rsid w:val="00FD3A3F"/>
    <w:rsid w:val="00FD41AB"/>
    <w:rsid w:val="00FD4436"/>
    <w:rsid w:val="00FD4990"/>
    <w:rsid w:val="00FD4DD1"/>
    <w:rsid w:val="00FD5609"/>
    <w:rsid w:val="00FD5A75"/>
    <w:rsid w:val="00FD6116"/>
    <w:rsid w:val="00FD6F4C"/>
    <w:rsid w:val="00FD7AA5"/>
    <w:rsid w:val="00FD7D4F"/>
    <w:rsid w:val="00FE0173"/>
    <w:rsid w:val="00FE0C0E"/>
    <w:rsid w:val="00FE0DA4"/>
    <w:rsid w:val="00FE204C"/>
    <w:rsid w:val="00FE2473"/>
    <w:rsid w:val="00FE3152"/>
    <w:rsid w:val="00FE31DC"/>
    <w:rsid w:val="00FE3C51"/>
    <w:rsid w:val="00FE3D9D"/>
    <w:rsid w:val="00FE4770"/>
    <w:rsid w:val="00FE4776"/>
    <w:rsid w:val="00FE4DFE"/>
    <w:rsid w:val="00FE53C6"/>
    <w:rsid w:val="00FE5403"/>
    <w:rsid w:val="00FE55CF"/>
    <w:rsid w:val="00FE6B5E"/>
    <w:rsid w:val="00FE7257"/>
    <w:rsid w:val="00FE7560"/>
    <w:rsid w:val="00FE7BB7"/>
    <w:rsid w:val="00FE7C38"/>
    <w:rsid w:val="00FE7D5F"/>
    <w:rsid w:val="00FE7F00"/>
    <w:rsid w:val="00FF02A3"/>
    <w:rsid w:val="00FF0952"/>
    <w:rsid w:val="00FF0E2C"/>
    <w:rsid w:val="00FF11C1"/>
    <w:rsid w:val="00FF134E"/>
    <w:rsid w:val="00FF1B3C"/>
    <w:rsid w:val="00FF2565"/>
    <w:rsid w:val="00FF2AAB"/>
    <w:rsid w:val="00FF2F66"/>
    <w:rsid w:val="00FF3A88"/>
    <w:rsid w:val="00FF3D6E"/>
    <w:rsid w:val="00FF3F42"/>
    <w:rsid w:val="00FF4038"/>
    <w:rsid w:val="00FF4BF3"/>
    <w:rsid w:val="00FF4EBE"/>
    <w:rsid w:val="00FF5204"/>
    <w:rsid w:val="00FF54A5"/>
    <w:rsid w:val="00FF54EF"/>
    <w:rsid w:val="00FF57C9"/>
    <w:rsid w:val="00FF5D1E"/>
    <w:rsid w:val="00FF66DA"/>
    <w:rsid w:val="00FF6DB8"/>
    <w:rsid w:val="00FF6E12"/>
    <w:rsid w:val="00FF706B"/>
    <w:rsid w:val="00FF7265"/>
    <w:rsid w:val="00FF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EDCE47-E037-417A-B405-8FD41626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6F5012"/>
    <w:pPr>
      <w:widowControl w:val="0"/>
      <w:autoSpaceDE w:val="0"/>
      <w:autoSpaceDN w:val="0"/>
      <w:adjustRightInd w:val="0"/>
    </w:pPr>
    <w:rPr>
      <w:rFonts w:ascii="Times New Roman" w:eastAsia="Times New Roman" w:hAnsi="Times New Roman"/>
      <w:sz w:val="24"/>
      <w:szCs w:val="24"/>
    </w:rPr>
  </w:style>
  <w:style w:type="paragraph" w:styleId="a4">
    <w:name w:val="header"/>
    <w:basedOn w:val="a"/>
    <w:link w:val="a5"/>
    <w:uiPriority w:val="99"/>
    <w:unhideWhenUsed/>
    <w:rsid w:val="00E4753C"/>
    <w:pPr>
      <w:tabs>
        <w:tab w:val="center" w:pos="4677"/>
        <w:tab w:val="right" w:pos="9355"/>
      </w:tabs>
    </w:pPr>
  </w:style>
  <w:style w:type="character" w:customStyle="1" w:styleId="a5">
    <w:name w:val="Верхний колонтитул Знак"/>
    <w:link w:val="a4"/>
    <w:uiPriority w:val="99"/>
    <w:rsid w:val="00E4753C"/>
    <w:rPr>
      <w:sz w:val="22"/>
      <w:szCs w:val="22"/>
      <w:lang w:eastAsia="en-US"/>
    </w:rPr>
  </w:style>
  <w:style w:type="paragraph" w:styleId="a6">
    <w:name w:val="footer"/>
    <w:basedOn w:val="a"/>
    <w:link w:val="a7"/>
    <w:uiPriority w:val="99"/>
    <w:unhideWhenUsed/>
    <w:rsid w:val="00E4753C"/>
    <w:pPr>
      <w:tabs>
        <w:tab w:val="center" w:pos="4677"/>
        <w:tab w:val="right" w:pos="9355"/>
      </w:tabs>
    </w:pPr>
  </w:style>
  <w:style w:type="character" w:customStyle="1" w:styleId="a7">
    <w:name w:val="Нижний колонтитул Знак"/>
    <w:link w:val="a6"/>
    <w:uiPriority w:val="99"/>
    <w:rsid w:val="00E4753C"/>
    <w:rPr>
      <w:sz w:val="22"/>
      <w:szCs w:val="22"/>
      <w:lang w:eastAsia="en-US"/>
    </w:rPr>
  </w:style>
  <w:style w:type="paragraph" w:customStyle="1" w:styleId="formattext">
    <w:name w:val="formattext"/>
    <w:basedOn w:val="a"/>
    <w:rsid w:val="008204C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8204C0"/>
    <w:rPr>
      <w:color w:val="0000FF"/>
      <w:u w:val="single"/>
    </w:rPr>
  </w:style>
  <w:style w:type="character" w:customStyle="1" w:styleId="FontStyle25">
    <w:name w:val="Font Style25"/>
    <w:rsid w:val="00A46273"/>
    <w:rPr>
      <w:rFonts w:ascii="Times New Roman" w:hAnsi="Times New Roman" w:cs="Times New Roman"/>
      <w:sz w:val="26"/>
      <w:szCs w:val="26"/>
    </w:rPr>
  </w:style>
  <w:style w:type="paragraph" w:customStyle="1" w:styleId="Style2">
    <w:name w:val="Style2"/>
    <w:basedOn w:val="a"/>
    <w:rsid w:val="00A46273"/>
    <w:pPr>
      <w:widowControl w:val="0"/>
      <w:autoSpaceDE w:val="0"/>
      <w:autoSpaceDN w:val="0"/>
      <w:adjustRightInd w:val="0"/>
      <w:spacing w:after="0" w:line="491" w:lineRule="exact"/>
      <w:ind w:firstLine="67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8B50-06F7-4CD8-AC20-C96F43EC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dc:creator>
  <cp:keywords/>
  <cp:lastModifiedBy>Моджук Павел Петрович</cp:lastModifiedBy>
  <cp:revision>2</cp:revision>
  <cp:lastPrinted>2018-05-04T06:50:00Z</cp:lastPrinted>
  <dcterms:created xsi:type="dcterms:W3CDTF">2018-12-05T06:27:00Z</dcterms:created>
  <dcterms:modified xsi:type="dcterms:W3CDTF">2018-12-05T06:27:00Z</dcterms:modified>
</cp:coreProperties>
</file>