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F21AEA" w:rsidP="00843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11D8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1C7678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Усинский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F21AE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C7678" w:rsidRPr="001C7678" w:rsidRDefault="001C7678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843EBB" w:rsidRPr="005361B2" w:rsidRDefault="001C7678" w:rsidP="001C76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национальной безопасности и укрепление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C7678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осударственной границы».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1C7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C7678">
              <w:rPr>
                <w:rFonts w:ascii="Times New Roman" w:eastAsia="Calibri" w:hAnsi="Times New Roman" w:cs="Times New Roman"/>
                <w:sz w:val="24"/>
                <w:szCs w:val="24"/>
              </w:rPr>
              <w:t>Усинск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3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811D8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A97727" w:rsidP="00A9772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«Теплоэнергетика и теплотехника», «Теплоснабжение и вентиляция»,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</w:t>
            </w:r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«Конструкторско-технологическое</w:t>
            </w:r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обеспечение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</w:t>
            </w:r>
            <w:proofErr w:type="spellStart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транспортно¬технологических</w:t>
            </w:r>
            <w:proofErr w:type="spellEnd"/>
            <w:r w:rsidRPr="00A97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 и комплексов» «Наземные транспортно-технологические средства», «Транспортные средства специального назначения», «Разработка и эксплуатация нефтяных и газовых месторождений», либо «Нефтегазовое дело»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</w:t>
            </w:r>
            <w:proofErr w:type="gramEnd"/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для </w:t>
            </w:r>
            <w:proofErr w:type="gramStart"/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которого</w:t>
            </w:r>
            <w:proofErr w:type="gramEnd"/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законодательством об образовании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Российской Фед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ерации установлено соответствие 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указанным</w:t>
            </w:r>
            <w:r w:rsidR="0076485F" w:rsidRP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направлен</w:t>
            </w:r>
            <w:r w:rsidR="007648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иям подготовки (специальностям)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811D80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включая «фишинговые»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ых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12440D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оперативно осуществлять поиск необходимой </w:t>
            </w:r>
            <w:r w:rsidR="001244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информации,                   в 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12440D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12440D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12440D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12440D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с текстовыми документами, электронными таблицами и претензиями, включая их создание, редактирование и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6715B3" w:rsidRPr="00A604AE" w:rsidRDefault="006715B3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г. № 51-ФЗ (часть 1 и 2);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г. № 190-ФЗ;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Закон Российской Федерации от 21 февраля 1992 г. № 2395-1 «О недрах»;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21 июля 1993 г. № 5485-1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государственной тайне»;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21 декабря 1994 г. № 69-ФЗ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пожарной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22 августа 1995 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151-ФЗ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аварийно- спасательных службах и статусе спасателей»;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21 июля 1997 г. № 116-ФЗ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промышленной безопасности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27 декабря 2002 г. № 184-ФЗ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техническом регулировании»;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 марта 2007 г. № 25-ФЗ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6 марта 2006 г. № 35-ФЗ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27 июля 2010 г. № 210-ФЗ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организации предоставления государственных и муниципальных услуг»;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27 июля 2010 г. № 225-ФЗ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4 мая 2011 г. № 99-ФЗ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лицензировании отдельных видов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30 марта 1999 г. № 52-ФЗ «О санитарн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10 января 2002 г. № 7-ФЗ «Об охране окружающей среды»;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 декабря 2007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315-ФЗ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саморегулируемых организациях»;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27 июля 2010 г. № 190-ФЗ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теплоснабжении»;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31 марта 1999 г. № 69-ФЗ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газоснабжении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21 июля 2011 г. № 256-ФЗ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объектов топливно-энергетического комплекса»;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18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2168 «Об организации и осуществлении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30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 № 794 «О единой государственной системе 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30 июля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401 «Положение о Федеральной службе по экологическому, технологическому и атомному надзору»;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30 июня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1080 «Положение о федеральном государственном надзоре в области безопасности гидротехнических сооружений»;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30 июня 2021 г. № 1082 «Об утверждении Положения о федеральном государственном надзоре в области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17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25 декабря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г.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1244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антитеррористической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защищенности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(территорий)»;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19.04.2016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Положение Центрального банка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28 декабря 2016 года № 574-П «О правилах обязательного страхования гражданской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 владельца опасного объекта за причинение вреда в результате аварии на опасном объекте»;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23 августа 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848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опасных объектах - лифтах, подъемных платформах для инвалидов, эскалаторах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эскалаторов в метрополитенах)»;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20 ноября 2000 г. № 878 «Об утверждении Правил охраны газораспределительных сетей»;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17 мая 2002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317 «Правила пользования газом и предоставления услуг по газоснабжению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21 июля 2008 года № 549 «Правила поставки газа для обеспечения коммунально-бытовых нужд граждан»;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29 октября 2010 г. № 870 «Об утверждении технического регламента о безопасности сетей газораспределения и газопотребления»;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14 мая 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13 августа 1997 г. № 1009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19 января 2005 г. № 30 «О Типовом регламенте взаимодействия федеральных органов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 власти»;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16 февраля 2008 г. № 87 «О составе разделов проектной документации и требованиях к их содержанию»;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49)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16 сентября 2020 года № 1479 «Об утверждении Правил противопожарного режима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15 сентября 2020 года № 1437 «Об утверждении Положения о разработке планов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 локализации и ликвидации последствий аварий на опасных производственных объектах»;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24 ноября 1998 г. № 1371 «О регистрации объектов в государственном реестре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Распоряжение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технической эксплуатации тепловых энергоустановок, утвержденные приказом Министерства энергетики Российской Федерации от 24 марта 2003 г. № 115;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Правила по охране труда при эксплуатации объектов теплоснабжения 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установок, утвержденные приказом Министерства труда и социальной защиты Российской Федерации 17 декабря 2020 года N 924н;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823 «Технический регламент Таможенного союза «О безопасности машин и оборудования»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824 «Технический регламент Таможенного союза «Безопасность лифтов»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011/2011);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59)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Решение Комиссии Таможенного союза от 9 декабря 2011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 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016/2011);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Решение Совета Евразийской экономической комиссии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от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 июля 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 (приказ Ростехнадзора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11 декабря 2020 г. № 517);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15 декабря 2020 г. № 532);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безопасности опасных производственных объектов подземных хранилищ газа» (приказ Ростехнадзора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25 декабря 2020 г. № 511);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безопасности </w:t>
            </w:r>
            <w:proofErr w:type="spell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топлива» (приказ Ростехнадзора от 15 декабря 2020 г. № 530);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№461);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 (приказ Ростехнадзора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11 декабря 2020 № 519);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безопасного ведения газоопасных, огневых и ремонтных работ» (приказ Ростехнадзора от 15 декабря 2020 № 528);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69)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15.12.2020 № 533);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15.12,2020 № 534);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Федеральные нормы и правила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 (приказ Ростехнадзора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15.12.2020 № 535);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15.12.2020 № 536);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Требования к форме представления сведений об организации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(приказ Ростехнадзора от 11 декабря 2020 года);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Трудовой кодекс Российской Федерации (несчастные случаи, безопасное ведение работ);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30 ноября 1995 г. № 187-ФЗ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континентальном шельфе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3 июля 1998 г. № 155-ФЗ «О внутренних морских водах, территориальном море и прилежащей зоне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78)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от 17 июля 2009 г.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172-ФЗ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 экспертизе нормативных правовых актов и проектов нормативных правовых актов»;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29 июня 2015 г. № 162-ФЗ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 стандартизации в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Федеральный закон от 31 июля 2020 г. № 248-ФЗ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государственном контроле (надзоре) и муниципальном контроле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в Российской Федерации);</w:t>
            </w:r>
            <w:proofErr w:type="gramEnd"/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Указ Президента Российской Федерации от 11 января 2018 г.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«Об утверждении Основ государственной политики Российской Федерации в области защиты населения и территорий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чрезвычайных ситуаций на период до 2030 г.»;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Указ Президента Российской Федерации от 6 мая 2018 г. № 198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Российской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промышленной безопасности на период до 2025 года и дальнейшую перспективу»;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Указ Президента Российской Федерации от 11 марта 2019 г.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№ 97 «Об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химической и биологической безопасности на период до 2025 г. и дальнейшую перспективу»;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16 мая 2005 г. №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21 мая 2007 г. </w:t>
            </w:r>
            <w:r w:rsidR="00DE65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304 «О классификации чрезвычайных ситуаций природного и техногенного характера»;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16 июля 2009 г. № 584 «Об уведомительном порядке начала осуществления</w:t>
            </w:r>
            <w:r w:rsidR="00DE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видов предпринимательской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21 ноября 2011 г. № 957 «Об организации лицензирования отдельных видов деятельности»;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13 мая 2013 г. № 407 «Об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 и технических регламентов Евразийского экономического союза»;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89)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8 ноября 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1007 «О силах и средствах единой государственной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23 декабря 2014 г. № 1447 «Об уполномоченных органах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взрывчатых веществ и изделий на их основе»;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91)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30 января 2015 г.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92)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21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г. № 1126 «Об утверждении Положения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взаимодействии федеральных органов исполнительной власти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с Евразийской экономической комиссией»;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93)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17 августа 2016 г. № 806 «О применении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94)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25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95)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17 августа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1241 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96)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17 августа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1243 «Об утверждении требований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 документационному обеспечению систем управления промышленной безопасностью»;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97)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15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1435 «О лицензировании деятельности, связанной с обращением взрывчатых материалов промышленного назначения»;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98)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16 сентября 2020 г. № 1477 «О лицензировании деятельности по проведению экспертизы промышленной безопасности» вместе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с «Положением о лицензировании деятельности по проведению экспертизы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99)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12 октября 2020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1661 «О лицензировании эксплуатации взрывопожароопасных и химически опасных производственных объектов I, II и III классов опасности» вместе с «Положением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24,07.2020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должностных лиц» (вместе с «Положением о проведении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Российской Федерации эксперимента по досудебному обжалованию решений контрольного (надзорного) орган, действий (бездействий) его должностных лиц»;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28.04.2021 № 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19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г.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(или) информация»;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31 марта 2008 г. № 186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и введении в действие Общих требований по обеспечению антитеррористической защищенности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15 июля 2013 г. № 306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Федеральных норм и правил «Общие требования к обоснованию безопасности опасного производственного объекта»;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8 сентября 2015 г. № 347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17 октября 2016 г. № 421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31 августа 2017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348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перечня нормативных правовых актов, содержащих обязательные требования при эксплуатации взрывопожароопасных и химически опасных производственных объектов IV класса 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16 октября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414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Порядка оформления декларации промышленной безопасности опасных производственных объектов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перечня включаемых в нее сведений»;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109)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20 октября 2020 г. № 420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федеральных норм и правил в области промышленной безопасности «Правила проведения экспертизы промышленной безопасности»;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30 ноября 2020 г. № 471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8 декабря 2020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503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11 декабря 2020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518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Требований к форме представления сведений об организации производственного </w:t>
            </w:r>
            <w:proofErr w:type="gramStart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безопасности».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от 24 июня 2017 г. № 743 «Об организации безопасного использования лифтов, подъемных платформ для инвалидов, пассажирских конвейеров (движущихся пешеходных дорожек), эскалаторов (за исключением эскалаторов в метрополитенах)»;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13 ноября 2020 г. № 441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Г декабря 2020 г. № 478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3 декабря 2020 г. № 488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«Правила безопасности эскалаторов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в метрополитенах»;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118)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11 декабря 2020 г. № 521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Федеральных норм и правил в области промышленной безопасности «Правила безопасности объектов сжиженного природного газа»;</w:t>
            </w:r>
          </w:p>
          <w:p w:rsidR="00A97727" w:rsidRPr="00A97727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119)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15 декабря 2020 г. № 531 </w:t>
            </w:r>
            <w:r w:rsidR="00124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Федеральных норм и правил в области промышленной безопасности «Правила безопасности сетей газораспределения и газопотребления»;</w:t>
            </w:r>
          </w:p>
          <w:p w:rsidR="006715B3" w:rsidRDefault="00A97727" w:rsidP="00A97727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>120)</w:t>
            </w:r>
            <w:r w:rsidRPr="00A977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 Ростехнадзора от 21.01.2022 № 12 «Об утверждении перечня должностных лиц Ростехнадзора, ответственных за прием и рассмотрение жалоб, поступающих в рамках досудебного обжалования решений контрольного (надзора) органа, действий (бездействий) должностных лиц».</w:t>
            </w:r>
          </w:p>
          <w:p w:rsidR="0012440D" w:rsidRDefault="0012440D" w:rsidP="00A97727">
            <w:pPr>
              <w:tabs>
                <w:tab w:val="left" w:pos="0"/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Иные профессиональные знания: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Понятие, цели, элементы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 объектов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нефтегазового комплекса;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нефтегазового комплекса.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планов и схем развития горных работ.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общегосударственной системы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9715B0" w:rsidRPr="009715B0" w:rsidRDefault="009715B0" w:rsidP="009715B0">
            <w:pPr>
              <w:pStyle w:val="a3"/>
              <w:tabs>
                <w:tab w:val="left" w:pos="0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360B46" w:rsidRDefault="009715B0" w:rsidP="009715B0">
            <w:pPr>
              <w:pStyle w:val="ac"/>
              <w:tabs>
                <w:tab w:val="left" w:pos="0"/>
              </w:tabs>
              <w:ind w:left="5" w:firstLine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</w:t>
            </w:r>
            <w:r w:rsidRPr="00971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715B0" w:rsidRDefault="009715B0" w:rsidP="009715B0">
            <w:pPr>
              <w:pStyle w:val="ac"/>
              <w:tabs>
                <w:tab w:val="left" w:pos="0"/>
              </w:tabs>
              <w:ind w:left="5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Default="004D2E7F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1)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2)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3)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работ по регистрации и лицензированию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4)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5)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6)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7)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 объектов хранения и применения взрывчатых материалов промышленного назначения, нефтегазового комплекса, нефтехимической и нефтеперерабатывающей промышленности.</w:t>
            </w:r>
          </w:p>
          <w:p w:rsidR="00360B46" w:rsidRPr="00360B46" w:rsidRDefault="00360B46" w:rsidP="00360B46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8)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46">
              <w:rPr>
                <w:rFonts w:ascii="Times New Roman" w:hAnsi="Times New Roman"/>
                <w:sz w:val="24"/>
                <w:szCs w:val="24"/>
              </w:rPr>
              <w:t>9)</w:t>
            </w:r>
            <w:r w:rsidRPr="00360B46">
              <w:rPr>
                <w:rFonts w:ascii="Times New Roman" w:hAnsi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360B46" w:rsidRDefault="00360B46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373" w:rsidRPr="005361B2" w:rsidRDefault="00AD4373" w:rsidP="00360B46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9715B0" w:rsidRPr="009715B0" w:rsidRDefault="009715B0" w:rsidP="009715B0">
            <w:pPr>
              <w:tabs>
                <w:tab w:val="left" w:pos="430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360B46" w:rsidRDefault="009715B0" w:rsidP="009715B0">
            <w:pPr>
              <w:tabs>
                <w:tab w:val="left" w:pos="855"/>
              </w:tabs>
              <w:spacing w:after="0" w:line="240" w:lineRule="auto"/>
              <w:ind w:left="31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5B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9715B0" w:rsidRDefault="009715B0" w:rsidP="009715B0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440D" w:rsidRDefault="0012440D" w:rsidP="009715B0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F35910" w:rsidRPr="00F35910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F35910" w:rsidP="00F359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35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811D80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статьей 15 Федерального закона от 27 июля 2004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79-ФЗ "О государственной гражданской службе Российской Федерации" (далее - Федеральный закон № 79-ФЗ):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конституционные законы, федеральные законы, иные нормативные правое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исполнять должностные обязанности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должностным регламентом;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 поддерживать уровень квалификации, необходимый для надлежащего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известными в связи с исполнением должностных обязанностей,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сведения, касающиеся частной жизни и здоровья граждан или затрагивающие их честь и достоинство;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отдела, заместителю руководителя я или руководителю Управления о личной заинтересованности при исполнении</w:t>
            </w:r>
            <w:r w:rsidR="0081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- Указ Президента № 885).</w:t>
            </w:r>
          </w:p>
          <w:p w:rsidR="00F35910" w:rsidRPr="00F35910" w:rsidRDefault="00F35910" w:rsidP="00F359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установленной сфере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деятельность отдела, направленную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подготовку ежемесячной, квартальной, годовой и </w:t>
            </w:r>
            <w:proofErr w:type="spellStart"/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</w:t>
            </w:r>
            <w:proofErr w:type="spellEnd"/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функционирования программных и аппаратных средств, в том числе в КСИ (комплексная система информатизации); ЕРКНМ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планирование и осуществление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выполнения планов работы Управления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и контроль выполнения Приказов, Распоряжений, Писем Ростехнадзора и Руководителя Управления, отдела и других поступивших документов, исполнение которых поставлено на контроль;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и координацию работы по лицензированию видов деятельности, отнесенных к компетенции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координацию эффективности предусмотренных мер защиты информации в отделе;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организацию и обобщение информации о результатах подготовки и аттестации работников организаций и объектов, поднадзорных отделу.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контролировать своевременность представления отделом справок, расчетов, объяснений и других материалов;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визировать организационно-распорядительные документы, издаваемые отделом, и другие документы в сфере компетенции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надзорную деятельность отдела;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работу по техническому расследованию аварий и несчастных случаев;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приемке в эксплуатацию опасных производственных объектов в поднадзорных организациях.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систематический контроль за выполнением выданных предписаний, мероприятий по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расследования аварий и несчастных случаев, других мероприятий (планов работ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обеспечением безопасности на подконтрольных предприятиях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т.д.), связанных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предупреждении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полномочии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пределах своей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выявлении и пресечении террористической деятельности;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горноспасательных служб организаций к локализации и ликвидации возможных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аварий на опасных производственных объектах;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постоянный государственный контроль (надзор)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состоянием промышленной безопасности на основании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Правительства от 30.06.2021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1082, приказа Федеральной службы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экологическому, технологическому и атомному надзору от 31.05.2012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319;</w:t>
            </w:r>
          </w:p>
          <w:p w:rsidR="009715B0" w:rsidRPr="009715B0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техническим состоянием и безопасной эксплуатацией технических устройств,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зданий и сооружений, содержанием приборов контроля и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противоаварийной защиты на подконтрольных опасных 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объектах 1 класса опасности; проведением предприятиями и организациями всех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видов испытаний действующих, для вновь вводимых в эксплуатацию,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реконструированных и модернизированных объектов и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подготовкой оборудования произво</w:t>
            </w:r>
            <w:proofErr w:type="gramStart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зимний и летний пожароопасный период;</w:t>
            </w:r>
          </w:p>
          <w:p w:rsidR="002C1DFA" w:rsidRPr="00BB2622" w:rsidRDefault="009715B0" w:rsidP="009715B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рассмотрение материалов по досудебному обжалованию,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решений по ходатайствам, продление сроков рассмотрения жалоб,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 xml:space="preserve">отдых, обеспечиваемый установлением нормальной </w:t>
            </w:r>
            <w:r w:rsidRPr="00F35910">
              <w:rPr>
                <w:sz w:val="24"/>
                <w:szCs w:val="24"/>
              </w:rPr>
              <w:lastRenderedPageBreak/>
              <w:t>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</w:rPr>
              <w:tab/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законодательством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к сведениям, составляющим государственную тайну, если исполнение должностных обязанностей связано с использованием таких сведений;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доступ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в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порядке,</w:t>
            </w:r>
            <w:r w:rsidR="00360B46">
              <w:rPr>
                <w:sz w:val="24"/>
                <w:szCs w:val="24"/>
                <w:lang w:val="ru-RU"/>
              </w:rPr>
              <w:t xml:space="preserve"> </w:t>
            </w:r>
            <w:r w:rsidR="00360B46" w:rsidRPr="00F35910">
              <w:rPr>
                <w:sz w:val="24"/>
                <w:szCs w:val="24"/>
              </w:rPr>
              <w:t>установленном</w:t>
            </w:r>
            <w:r w:rsidRPr="00F35910">
              <w:rPr>
                <w:sz w:val="24"/>
                <w:szCs w:val="24"/>
                <w:lang w:val="ru-RU"/>
              </w:rPr>
              <w:t xml:space="preserve"> з</w:t>
            </w:r>
            <w:proofErr w:type="spellStart"/>
            <w:r w:rsidR="00360B46" w:rsidRPr="00F35910">
              <w:rPr>
                <w:sz w:val="24"/>
                <w:szCs w:val="24"/>
              </w:rPr>
              <w:t>аконодательством</w:t>
            </w:r>
            <w:proofErr w:type="spellEnd"/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Российской</w:t>
            </w:r>
            <w:r w:rsidRPr="00F35910">
              <w:rPr>
                <w:sz w:val="24"/>
                <w:szCs w:val="24"/>
                <w:lang w:val="ru-RU"/>
              </w:rPr>
              <w:t xml:space="preserve"> </w:t>
            </w:r>
            <w:r w:rsidRPr="00F35910">
              <w:rPr>
                <w:sz w:val="24"/>
                <w:szCs w:val="24"/>
              </w:rPr>
              <w:t>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сведений о гражданском служащем; должностной рост на конкурсной основе;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 членство в профессиональном союзе;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 проведение по его заявлению служебной проверки;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медицинское страхование в соответствии с Федеральным законом № 79-ФЗ; 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F35910" w:rsidRPr="00F35910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5" w:firstLine="141"/>
              <w:jc w:val="both"/>
              <w:rPr>
                <w:sz w:val="24"/>
                <w:szCs w:val="24"/>
              </w:rPr>
            </w:pPr>
            <w:r w:rsidRPr="00F35910">
              <w:rPr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F35910" w:rsidP="00F35910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5" w:firstLine="14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35910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за причинение материального, имущественного ущерба; за несвоевременное выполнение заданий, приказов, распоряжений и </w:t>
            </w:r>
            <w:proofErr w:type="gramStart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поручений</w:t>
            </w:r>
            <w:proofErr w:type="gramEnd"/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9715B0">
        <w:trPr>
          <w:trHeight w:val="1125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</w:t>
            </w:r>
            <w:proofErr w:type="gramStart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гр</w:t>
            </w:r>
            <w:proofErr w:type="gramEnd"/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 самостоятельности выполнения служебных обязанностей;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осознанию ответственности за последствия своих действий,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принимаемых решений.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F35910" w:rsidRPr="00F35910" w:rsidRDefault="00F35910" w:rsidP="00F359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требований;</w:t>
            </w:r>
          </w:p>
          <w:p w:rsidR="00F35910" w:rsidRPr="00A41F24" w:rsidRDefault="00F35910" w:rsidP="00360B46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9715B0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715B0" w:rsidRPr="00884A6D" w:rsidRDefault="009715B0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9715B0" w:rsidRPr="003F18F2" w:rsidRDefault="001E2F69" w:rsidP="00F31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 </w:t>
            </w:r>
            <w:r w:rsidR="009715B0"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715B0"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янва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>ря</w:t>
            </w:r>
            <w:r w:rsidR="009715B0"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715B0" w:rsidRPr="003F1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(включительно)</w:t>
            </w:r>
          </w:p>
          <w:p w:rsidR="009715B0" w:rsidRPr="003F18F2" w:rsidRDefault="009715B0" w:rsidP="00F31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9715B0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заполненную и подписанную анкету, форма которой утверждена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Президента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 октября 2024 г. </w:t>
            </w:r>
            <w:r w:rsid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715B0" w:rsidRPr="0097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870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иные документы, предусмотренные Федеральным законом </w:t>
            </w:r>
            <w:r w:rsidR="001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5A7B08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1E2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специалист</w:t>
            </w:r>
            <w:r w:rsidR="001E2F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-эксперт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</w:t>
            </w:r>
            <w:r w:rsidR="001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деятельности, хозяйственного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E2F6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экологическому, технологическому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1E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11D80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>13 января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1E2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971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>30 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E2F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95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B08"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 w:rsidR="0095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44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11D80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360B46">
      <w:headerReference w:type="default" r:id="rId10"/>
      <w:footerReference w:type="default" r:id="rId11"/>
      <w:pgSz w:w="11906" w:h="16838"/>
      <w:pgMar w:top="1134" w:right="850" w:bottom="1418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73" w:rsidRDefault="00A13673" w:rsidP="000F68E5">
      <w:pPr>
        <w:spacing w:after="0" w:line="240" w:lineRule="auto"/>
      </w:pPr>
      <w:r>
        <w:separator/>
      </w:r>
    </w:p>
  </w:endnote>
  <w:endnote w:type="continuationSeparator" w:id="0">
    <w:p w:rsidR="00A13673" w:rsidRDefault="00A13673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80" w:rsidRDefault="00811D80">
    <w:pPr>
      <w:pStyle w:val="a7"/>
      <w:jc w:val="right"/>
    </w:pPr>
  </w:p>
  <w:p w:rsidR="00811D80" w:rsidRDefault="00811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73" w:rsidRDefault="00A13673" w:rsidP="000F68E5">
      <w:pPr>
        <w:spacing w:after="0" w:line="240" w:lineRule="auto"/>
      </w:pPr>
      <w:r>
        <w:separator/>
      </w:r>
    </w:p>
  </w:footnote>
  <w:footnote w:type="continuationSeparator" w:id="0">
    <w:p w:rsidR="00A13673" w:rsidRDefault="00A13673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D80" w:rsidRPr="00C506EB" w:rsidRDefault="00811D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440D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D80" w:rsidRDefault="00811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BC3"/>
    <w:rsid w:val="00112C62"/>
    <w:rsid w:val="00121C6D"/>
    <w:rsid w:val="00122FBF"/>
    <w:rsid w:val="0012440D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C7678"/>
    <w:rsid w:val="001E1753"/>
    <w:rsid w:val="001E2DBE"/>
    <w:rsid w:val="001E2F69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0B46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17F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2E7F"/>
    <w:rsid w:val="004D514F"/>
    <w:rsid w:val="004E105E"/>
    <w:rsid w:val="004E2651"/>
    <w:rsid w:val="004E2946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7FC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678D8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A7B08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61F61"/>
    <w:rsid w:val="006708C6"/>
    <w:rsid w:val="006715B3"/>
    <w:rsid w:val="00671A1C"/>
    <w:rsid w:val="00672249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6F380B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56E10"/>
    <w:rsid w:val="00762264"/>
    <w:rsid w:val="007622F4"/>
    <w:rsid w:val="007624AD"/>
    <w:rsid w:val="0076485F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A7EC4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1D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3EBB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32CC"/>
    <w:rsid w:val="009715B0"/>
    <w:rsid w:val="009725D9"/>
    <w:rsid w:val="00974238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13673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97727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65169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4644F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64C45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612"/>
    <w:rsid w:val="00DC3FDD"/>
    <w:rsid w:val="00DC462D"/>
    <w:rsid w:val="00DC5158"/>
    <w:rsid w:val="00DC6C9A"/>
    <w:rsid w:val="00DD54A8"/>
    <w:rsid w:val="00DE1A8D"/>
    <w:rsid w:val="00DE29E7"/>
    <w:rsid w:val="00DE6505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329"/>
    <w:rsid w:val="00EE618E"/>
    <w:rsid w:val="00EE7E6B"/>
    <w:rsid w:val="00EF4664"/>
    <w:rsid w:val="00EF6FCF"/>
    <w:rsid w:val="00EF79F0"/>
    <w:rsid w:val="00EF7F7C"/>
    <w:rsid w:val="00F0664B"/>
    <w:rsid w:val="00F10DCB"/>
    <w:rsid w:val="00F12990"/>
    <w:rsid w:val="00F21AEA"/>
    <w:rsid w:val="00F31002"/>
    <w:rsid w:val="00F35910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12F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C803-4420-41AD-A7B7-A275B8E9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9258</Words>
  <Characters>52776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61911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4</cp:revision>
  <cp:lastPrinted>2019-09-16T08:16:00Z</cp:lastPrinted>
  <dcterms:created xsi:type="dcterms:W3CDTF">2024-12-17T06:47:00Z</dcterms:created>
  <dcterms:modified xsi:type="dcterms:W3CDTF">2024-12-20T05:43:00Z</dcterms:modified>
</cp:coreProperties>
</file>