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F" w:rsidRDefault="00566B5F" w:rsidP="008C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8C517F" w:rsidRPr="008C517F">
        <w:rPr>
          <w:rFonts w:ascii="Times New Roman" w:hAnsi="Times New Roman" w:cs="Times New Roman"/>
          <w:b/>
          <w:sz w:val="28"/>
          <w:szCs w:val="28"/>
        </w:rPr>
        <w:t>на замещение</w:t>
      </w:r>
      <w:r w:rsidR="0036656C" w:rsidRPr="008C517F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>
        <w:rPr>
          <w:rFonts w:ascii="Times New Roman" w:hAnsi="Times New Roman" w:cs="Times New Roman"/>
          <w:b/>
          <w:sz w:val="28"/>
          <w:szCs w:val="28"/>
        </w:rPr>
        <w:t xml:space="preserve">ударственной гражданской службы  Российской Федерации </w:t>
      </w:r>
    </w:p>
    <w:p w:rsidR="008C517F" w:rsidRDefault="008C517F" w:rsidP="008C5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5F" w:rsidRPr="00941E74" w:rsidRDefault="00566B5F" w:rsidP="00566B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C517F">
        <w:trPr>
          <w:trHeight w:val="690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4A" w:rsidP="008C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566B5F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осударственный инспектор</w:t>
            </w:r>
            <w:r w:rsidR="00B0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787BC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112A57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112A57" w:rsidRPr="00112A57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промышленности и энергетики;</w:t>
            </w:r>
          </w:p>
          <w:p w:rsidR="002C1DFA" w:rsidRPr="005361B2" w:rsidRDefault="00112A57" w:rsidP="00112A5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национальной безопасности и укрепление государственной границы.</w:t>
            </w:r>
          </w:p>
        </w:tc>
      </w:tr>
      <w:tr w:rsidR="00C53E01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C53E01" w:rsidRPr="00EE5BD4" w:rsidRDefault="00C53E01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7DFF" w:rsidRPr="002C7DFF" w:rsidRDefault="002C7DFF" w:rsidP="002C7DF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C7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</w:t>
            </w:r>
            <w:r w:rsidRPr="002C7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ab/>
              <w:t>сфере промышленной безопасности объектов</w:t>
            </w:r>
          </w:p>
          <w:p w:rsidR="002C7DFF" w:rsidRPr="002C7DFF" w:rsidRDefault="002C7DFF" w:rsidP="002C7DF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C7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нефтегазового комплекса;</w:t>
            </w:r>
          </w:p>
          <w:p w:rsidR="002C7DFF" w:rsidRPr="002C7DFF" w:rsidRDefault="002C7DFF" w:rsidP="002C7DF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2C7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подъемных сооружений и оборудования, работающего под избыточным давлением;</w:t>
            </w:r>
          </w:p>
          <w:p w:rsidR="00EA322A" w:rsidRPr="00C70427" w:rsidRDefault="002C7DFF" w:rsidP="002C7DF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противодействия терроризму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4734FB" w:rsidRDefault="002C1DFA" w:rsidP="00112A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77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8C517F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352938">
        <w:trPr>
          <w:trHeight w:val="419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352938" w:rsidRPr="006F62D8" w:rsidRDefault="00112A57" w:rsidP="00AF3970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Государственное и муниципальное управление», «Юриспруденция», «Менеджмент», «Управление персоналом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«Прикладная геология, горное дело, нефтегазовое дело и геодезия</w:t>
            </w:r>
            <w:r w:rsid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«</w:t>
            </w:r>
            <w:proofErr w:type="spellStart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Техносферная</w:t>
            </w:r>
            <w:proofErr w:type="spellEnd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безопасность»</w:t>
            </w:r>
            <w:r w:rsid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2C7DFF" w:rsidRP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Химические технологии</w:t>
            </w:r>
            <w:r w:rsidR="002C7DFF" w:rsidRP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</w:t>
            </w:r>
            <w:r w:rsid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«Оборудование </w:t>
            </w:r>
            <w:proofErr w:type="spellStart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нефтегазопереработки</w:t>
            </w:r>
            <w:proofErr w:type="spellEnd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»,</w:t>
            </w:r>
            <w:r w:rsidR="002C7DFF" w:rsidRP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F3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Нефтегазов</w:t>
            </w:r>
            <w:r w:rsidR="00AF3970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ые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техник</w:t>
            </w:r>
            <w:r w:rsidR="00AF3970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и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и технологи</w:t>
            </w:r>
            <w:r w:rsidR="00AF39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2C7DFF" w:rsidRP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«Безопасность технологических процессов и производств», </w:t>
            </w:r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«Проектирование, сооружение и эксплуатация </w:t>
            </w:r>
            <w:proofErr w:type="spellStart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газонефтепроводов</w:t>
            </w:r>
            <w:proofErr w:type="spellEnd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газонефтехранилищ</w:t>
            </w:r>
            <w:proofErr w:type="spellEnd"/>
            <w:r w:rsidR="002C7DFF" w:rsidRPr="00AF397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»,</w:t>
            </w:r>
            <w:bookmarkStart w:id="0" w:name="_GoBack"/>
            <w:bookmarkEnd w:id="0"/>
            <w:r w:rsidR="002C7DFF" w:rsidRP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«Разработка и эксплуатация нефтяных и </w:t>
            </w:r>
            <w:r w:rsidR="002C7DFF" w:rsidRP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газовых месторождений», «Бурение нефтяных и газовых скважин», «Оборудование и агрегаты нефтегазового производства», «Машины и оборудование нефтяных и</w:t>
            </w:r>
            <w:proofErr w:type="gramEnd"/>
            <w:r w:rsidR="002C7DFF" w:rsidRP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газовых промыслов» либо «Нефтегазовое дело»</w:t>
            </w:r>
            <w:r w:rsidR="002C7D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или иное направление подготовки (специальность), для которого законодательством об образовании Российской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12A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государственного языка Российской Федерации (русского языка);</w:t>
            </w:r>
          </w:p>
          <w:p w:rsidR="009727CF" w:rsidRPr="009727CF" w:rsidRDefault="002C7DF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727CF"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законодательства Российской Федерации о противодействии коррупции;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при проектировании, строительстве, реконструкции, эксплуатации, капитальном ремонте, техническом перевооружении, консервации и ликвидации опасных производственных объектов;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 общих требований безопасности при ведении работ, связанных с пользованием недрами;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правил осуществления производственного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промышленной безопасности в отношении объектов горнорудной и не рудной промышленности.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осуществления маркшейдерского контроля и надзора при ведении горных работ;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требований технических регламентов в установленной сфере промышленной безопасности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знание общих вопросов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знания в области информационно-коммуникационных технологий.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информационной безопасности и защиты информации,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меры по обеспечению безопасности информации при использовании общественного и прикладного программного обеспечения, требования к надежности паролей;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работы со служебной электронной почтой, а также правила использования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ичной электронной почты, служб </w:t>
            </w: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и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и ограничения подключения внешних устройств (</w:t>
            </w:r>
            <w:proofErr w:type="spell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 персональных данных,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персональных данных, принципы и условия их обработки;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меры по обеспечению безопасности персональных данных при их обработке в информационных системах.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основных положений законодательства об электронной подписи, включая: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и виды электронных подписей;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знания:</w:t>
            </w:r>
          </w:p>
          <w:p w:rsidR="009727CF" w:rsidRPr="009727CF" w:rsidRDefault="009727CF" w:rsidP="009727CF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служебного взаимодействия в пределах своей компетенции с органами государственной власти Российской Федерации, субъектов Российской Федерации;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нормы и правила охраны труда и пожарной безопасности.</w:t>
            </w: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383" w:rsidRDefault="00D83383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Default="009727CF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Общие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этику делового общения;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планировать, рационально использовать служебное время;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коммуникативные умения; 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совершенствовать свой профессиональный уровень;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умения в области информационно-коммуникационных технологий: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текстовыми документами, электронными таблицами, включая их создание, редактирование и форматирование, сохранение и печать;</w:t>
            </w:r>
          </w:p>
          <w:p w:rsid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умение работать с общими сетевыми ресурсами (сетевыми дисками, папками).</w:t>
            </w:r>
          </w:p>
          <w:p w:rsidR="00D83383" w:rsidRPr="009727CF" w:rsidRDefault="00D83383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Иные (дополнительные) базовые умения: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на практике законодательные и нормативные правовые акты;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анализировать и обобщать информацию;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оперативно принимать и осуществлять принятые решения;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осуществлять взаимодействие с другими территориальными отделами Управления;</w:t>
            </w:r>
          </w:p>
          <w:p w:rsidR="009727CF" w:rsidRPr="009727CF" w:rsidRDefault="009727CF" w:rsidP="009727CF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эффективно и последовательно организовывать взаимодействие с другими ведомствами и организациями;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7CF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 распределять рабочее время.</w:t>
            </w:r>
          </w:p>
          <w:p w:rsidR="009727CF" w:rsidRDefault="009727CF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Гражданский кодекс Российской Федерации от 30 ноября 1994 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№ 51 -ФЗ (часть 1 и 2);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Кодекс Российской Федерации об административных правонарушениях от 30 декабря 2001 г. № 195-ФЗ (глава 9);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Градостроительный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декабря 2004 г. № 190-ФЗ;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июля 2020 г.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247-ФЗ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обязательных требованиях в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 Российской Фе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 от 21 февраля 1992 г. №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2395-1 «О недрах»;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июля 1993 г. № 5485-1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государственной тайне»;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декабря 1994 г. № 69-ФЗ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пожарной безопасности»;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декабря 1994 г. № 68-ФЗ «О защите населения и территорий от чрезвычайных ситуаций природного и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авгу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ста 1995 г. № 151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аварийно-спасательных службах и статусе спасателей»;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Федеральный закон от 21 июля 1997 г. № 116-ФЗ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промышленной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опасных производственных объектов»;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27 декабря 2002 г. № 184-ФЗ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техническом регулировании»;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 марта 2007 г. № 25-ФЗ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Федеральный закон от 6 марта 2006 г. № 35-ФЗ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противодействии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терроризму»;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22 июля 2008 г. № 123-ФЗ «Технический регламент о требованиях пожарной безопасности»;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26 декабря 2008 г.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294-ФЗ «О защите прав юридических лиц и индивидуальных предпринимателей при осуществлении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контроля (надзора)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и муниципального контроля»;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27 июля 2010 г. № 210-ФЗ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27 июля 2010 г. № 225-ФЗ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4 мая 2011 г. № 99-ФЗ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лицензировании отдельных видов деятельности»;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от 30 марта 1999 г. № 52-ФЗ «О санитарн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эпидемиологическом благополучии населения»;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Федеральный закон от 10 января 2002 г. № 7-ФЗ «Об охране окружающей среды»;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Федеральный закон от 1 декабря 2007 г. №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315-ФЗ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саморегулируемых организациях;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марта 1999 г. № 69-ФЗ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газоснабжении в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21 июля 2011 г. № 256-ФЗ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 безопасности объектов топливно-энергетического комплекса»;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Федеральный закон от 31 июля 2021 г. № 248-ФЗ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государственном контроле (надзоре) и муниципальном контроле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в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Указ Президента Российской Федерации от 26 декабря 2015 г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664 «О мерах по совершенствованию государственного управления в области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терроризму»;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29)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18 декабря 2020 г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2168 «Об организации и осуществлении производственного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июня 2021 г. № 1082 «О федеральном государственном промышленном надзоре»;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декабря 2003 г. № 794 «О единой государственной системе предупреждения и ликвидации чрезвычайных ситуаций»;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                         от 30 июля 2004 г. №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401 «Положение о Федеральной службе по экологическому, технологическому и атомному надзору»;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 февраля 2006 г. № 54 «О государственном строительном надзоре в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16 сентября 2020 г. № 1477 «О лицензировании деятельности по проведению экспертизы промышленной безопасности»;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декабря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1244 «Об антитеррористической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защищенности объектов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(территорий)»;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4 мая 2008 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«О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власти,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 которых осуществляет Правительство Российской Федерации, в области противодействия терроризму»;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39)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19 апреля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325 «Об утверждении требований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к антитеррористической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40)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положение Центрального банка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28 декабря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574-П «О правилах обязательного страхования гражданской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владельца опасного объекта за причинение вреда в результате аварии на опасном объекте»;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 августа 2014 г. № 848 «Об утверждении 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проведения технического расследования причин аварий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опасных объектах  лифтах, подъемных платформах для инвалидов, эскалаторах (за исключением эскалаторов в метрополитенах)»;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20 ноября 2000 г. № 878 «Об утверждении Правил охраны газораспределительных сетей»;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17 мая 2002 г. № 317 «Правила пользования газом и предоставления услуг по газоснабжению, в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июля 2008 г. № 549 «Правила поставки газа для обеспечения коммунально-бытовых нужд граждан»;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29 октября 2010 г. № 870 «Об утверждении технического регламента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газораспределения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14 мая 2013 г. №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 августа 1997 г. № 1009 «Об утверждении 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подготовки нормативных правовых актов федеральных органов исполнительной власти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государственной регистрации»;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19 января 2005 г. № 30 «О Типовом регламенте взаимодействия федеральных органов исполнительной власти»;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49)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16 февраля 2008 г. № 87 «О составе разделов проектной документации и требованиях к их содержанию»;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50)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Российской Федерации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16 сентября 2020 г. № 1479 «Об утверждении Правил противопожарного режима в Российской Федерации»;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24 июля 2020 г. № 1108 «О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яиц» (вместе с «Положением о проведении на территории Российской Федерации эксперимента по досудебному обжалованию решений контрольного (надзорного) органа, действий (бездействия) его должностных лиц»;</w:t>
            </w:r>
            <w:proofErr w:type="gramEnd"/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15 сентября 2020 г.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16 сентября 2020 г.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1465 «Об утверждении Правил подготовки и оформления документов, удостоверяющих уточненные границы горного отвода»;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16 сентября 2020 г. № 1466 «Об утверждении Правил подготовки, рассмотрения и согласования планов и схем развития горных работ по видам полезных ископаемых»;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16 сентября 2020 г. № 1467 «О лицензировании производства маркшейдерских работ»;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16 сентября 2020 г. № 1477 «О лицензировании деятельности по проведению экспертизы промышленной безопасности»;</w:t>
            </w:r>
          </w:p>
          <w:p w:rsidR="002C7DFF" w:rsidRPr="002C7DFF" w:rsidRDefault="00B13724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C7DFF"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0)</w:t>
            </w:r>
            <w:r w:rsidR="002C7DFF"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постановление Правительства РФ от 28 апреля 2021 г. № 663 «Об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24 ноября 1998 г. № 1371 «О регистрации объектов в государственном реестре опасных производственных объектов»;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распоряжение Правительства Российской Федерации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</w:t>
            </w:r>
            <w:proofErr w:type="spell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осуществления оценки соответствия»;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оценки готовности к отопительному периоду, утвержденных приказом Министерства энергетики Российской Федерации от 12 марта 2013 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№ 103;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18 октября 2011 г. № 823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«Технический регламент Таможенного союза «О безопасности машин и оборудования» (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010/2011);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18 октября 2011 г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№ 824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«Технический регламент Таможенного союза «Безопасность лифтов» (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011/2011);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18 октября 2011 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825«Технический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012/2011);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решение Комиссии Таможенного союза от 9 декабря 2011 г.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875 «Технический регламент Таможенного союза «О безопасности аппаратов, работающих на газообразном топливе» (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016/2011);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решение Совета Евразийской экономической комиссии </w:t>
            </w:r>
            <w:r w:rsidR="0057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от 2 июля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2013 г. № 41 «Технический регламент Таможенного союза «О безопасности оборудования, работающего под избыточным давлением» (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 032/2013);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69)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11 декабря 2020 г. № 517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безопасности для опасных производственных объектов магистральных трубопроводов»;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70)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15 декабря 2020 г. № 531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«Федеральных норм и правил в области промышленной безопасности «Правила безопасности сетей газораспределения и </w:t>
            </w:r>
            <w:proofErr w:type="spell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13 ноября 2020 г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439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26 ноября 2020 г. № 461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опасных производственных объектов, на которых используются подъемные сооружения»;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03 декабря 2020 г. № 494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08 декабря 2020 г, № 505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11 декабря 2020 г. № 519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«Федеральных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производству сварочных работ на опасных производственных объектах»;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11 декабря 2020 г. № 520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«Федеральных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п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ромышленной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«Инструкция по локализации и ликвидации последствий аварий на опасных производственных объектах, на которых ведутся горные работы»;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15 декабря 2020 г. № 528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безопасного ведения газоопасных, огневых и ремонтных работ»;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15 декабря 2020 г. № 529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промышленной безопасности складов нефти и нефтепродуктов»;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79)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15 декабря 2020 г. № 533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«Федеральных норм и правил в области промышленной безопасности «Общие правила взрывобезопасности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взрывопожароопасных химических, нефтехимических и нефтеперерабатывающих производств»;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80)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534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безопасности в нефтяной и газовой промышленности»;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81)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15 декабря 2020 г. № 535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осуществления эксплуатационного контроля металла и продления срока службы основных элементов котлов и трубопроводов тепловых электростанций»;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82)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Ростехнадзора от 15 декабря 2020 г</w:t>
            </w:r>
            <w:r w:rsidR="00B137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536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«Федеральных норм и правил в области промышленной безопасности «Правила промышленной безопасности при использовании оборудования, работающего под избыточным давлением»;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83)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15 декабря 2020 г. № 537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09 декабря 2020 г. № 508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85)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11 декабря 2020 г. № 518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«Требований к форме представления сведений об организации производственного </w:t>
            </w:r>
            <w:proofErr w:type="gramStart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86)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08 декабря 2020 г. № 503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«Порядка проведения технического расследования причин аварий, инцидентов и случаев утраты взрывчатых материалов промышленного назначения»;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87)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приказ Ростехнадзора от 30 ноября 2020 г. № 471 </w:t>
            </w:r>
            <w:r w:rsidR="00B87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«Требований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объектов».</w:t>
            </w:r>
          </w:p>
          <w:p w:rsidR="002C7DFF" w:rsidRPr="002C7DFF" w:rsidRDefault="002C7DFF" w:rsidP="002C7DFF">
            <w:pPr>
              <w:tabs>
                <w:tab w:val="left" w:pos="709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>88)</w:t>
            </w:r>
            <w:r w:rsidRPr="002C7D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«Положение о федеральном государственном контроле (надзоре)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 утвержденное Постановлением Правительства от 16.02.2023 № 241.</w:t>
            </w:r>
          </w:p>
          <w:p w:rsidR="00D83383" w:rsidRDefault="002C7DFF" w:rsidP="002C7DF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7DFF">
              <w:rPr>
                <w:rFonts w:ascii="Times New Roman" w:eastAsia="Times New Roman" w:hAnsi="Times New Roman"/>
                <w:sz w:val="24"/>
                <w:szCs w:val="24"/>
              </w:rPr>
              <w:t>89)</w:t>
            </w:r>
            <w:r w:rsidRPr="002C7DFF">
              <w:rPr>
                <w:rFonts w:ascii="Times New Roman" w:eastAsia="Times New Roman" w:hAnsi="Times New Roman"/>
                <w:sz w:val="24"/>
                <w:szCs w:val="24"/>
              </w:rPr>
              <w:tab/>
              <w:t>приказ Федеральной службы по экологическому, технологическому и атомному надзору от 21 января 2022 г. № 12</w:t>
            </w:r>
            <w:r w:rsidR="00B8719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Pr="002C7DFF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перечня должностных лиц Ростехнадзора, ответственных за прием и рассмотрение жалоб, поступающих в рамках досудебного обжалования решений контрольного (надзорного) органа, действий (бездействия) должностных лиц».</w:t>
            </w:r>
          </w:p>
          <w:p w:rsidR="00B13724" w:rsidRDefault="00B13724" w:rsidP="002C7DF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2C1DFA" w:rsidP="009727CF">
            <w:pPr>
              <w:pStyle w:val="ac"/>
              <w:tabs>
                <w:tab w:val="left" w:pos="855"/>
              </w:tabs>
              <w:ind w:left="31" w:firstLine="28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Иные профессиональные знания: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и признаки государства;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понятие, цели, элементы государственного управления;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типы организационных структур;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структуры, миссии, стратегии, целей организации;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правила деловой переписки;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общие требования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рассмотрения дел об административных правонарушениях;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технического расследования причин аварий, утрат взрывчатых материалов промышленного назначения, в том числе установление факта аварии и оформление акта технического расследования причин аварии на опасных производственных объектах и объектах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 и объектов энергетики;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общее представление об устройстве и правилах эксплуатации электроустановок, тепловых установок, электрических станций и сетей;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понятие общегосударственная система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организация деятельности Ростехнадзора в области противодействия терроризму;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D83383" w:rsidRPr="00D83383" w:rsidRDefault="00D83383" w:rsidP="00D83383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9727CF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</w:t>
            </w:r>
            <w:r w:rsidRPr="00D833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D83383" w:rsidRDefault="00D83383" w:rsidP="00D83383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1DFA" w:rsidRPr="005361B2" w:rsidRDefault="00712446" w:rsidP="009727CF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и анализ результатов нарушений требований в сфере промышленной безопасности и энергетики, лицензионных условий и требований на опасных производственных объектах;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установление полноты и достоверности сведений при присвоении опасному производственному объекту класса опасности;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проведение работ по регистрации и лицензированию опасных производственных объектов;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й организаций;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подготовка проектов приказов, распоряжений и уведомлений;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рассмотрение результатов анализа нарушений федеральных норм и правил в области промышленной безопасности;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 в разработке нормативных правовых актов и руководящих документов;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9)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10)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анализа и использования данных ФГИС «Единый реестр проверок»;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11)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12)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анализировать и прогнозировать риски аварий на опасных производственных объектах и связанных и связанных с такими авариями угроз;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13)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организовывать и проводить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14)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15)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16)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оборудования, работающего под избыточным давлением;</w:t>
            </w:r>
          </w:p>
          <w:p w:rsidR="00B8719A" w:rsidRPr="00B8719A" w:rsidRDefault="00B8719A" w:rsidP="00B8719A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17)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</w:t>
            </w:r>
          </w:p>
          <w:p w:rsidR="00D83383" w:rsidRDefault="00B8719A" w:rsidP="00B8719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>18)</w:t>
            </w:r>
            <w:r w:rsidRPr="00B871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реконструкций объектов капитального строительства.</w:t>
            </w:r>
          </w:p>
          <w:p w:rsidR="00B8719A" w:rsidRDefault="00B8719A" w:rsidP="00B8719A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9E478A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институт предварительной проверки жалобы и иной информации, поступившей в контрольно-надзорный орган;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5)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процедура организации проверки: порядок, этапы, инструменты проведения;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6)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D83383" w:rsidRPr="00D83383" w:rsidRDefault="00D83383" w:rsidP="00D83383">
            <w:pPr>
              <w:tabs>
                <w:tab w:val="left" w:pos="430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BE4F98" w:rsidRDefault="00B8719A" w:rsidP="00D83383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</w:t>
            </w:r>
            <w:r w:rsidR="00D83383" w:rsidRPr="00D83383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9727CF" w:rsidRDefault="009727CF" w:rsidP="009727CF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5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E4F98" w:rsidRDefault="00BE4F98" w:rsidP="009E478A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документарных (камеральных) проверок (обследований);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2)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проведение плановых и внеплановых выездных проверок;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3)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формирование и ведение реестров для обеспечения контрольно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>надзорных полномочий;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4)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осуществление контроля исполнения предписаний, решений и других распорядительных документов;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5)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разработка, рассмотрение и согласование проектов нормативных правовых актов и других документов;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6)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подготовка официальных отзывов на проекты нормативных правовых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>актов;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7)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подготовка методических рекомендаций, разъяснений;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8)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подготовка аналитических, информационных и других материалов;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9)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организация и проведение мониторинга применения законодательства;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10)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прием и согласование документации, заявок, заявлений;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11)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12)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аккредитация, аттестация, допуск, прием квалификационных экзаменов;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13)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 xml:space="preserve">проставление </w:t>
            </w:r>
            <w:proofErr w:type="spellStart"/>
            <w:r w:rsidRPr="00B8719A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B8719A">
              <w:rPr>
                <w:rFonts w:ascii="Times New Roman" w:hAnsi="Times New Roman"/>
                <w:sz w:val="24"/>
                <w:szCs w:val="24"/>
              </w:rPr>
              <w:t>, удостоверение подлинности;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14)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рассмотрение запросов, ходатайств, уведомлений, жалоб;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15)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проведение консультаций;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16)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техническое обслуживание оборудования, офисной, копировально-множительной и оргтехники, компьютеров, технических сре</w:t>
            </w:r>
            <w:proofErr w:type="gramStart"/>
            <w:r w:rsidRPr="00B8719A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B8719A">
              <w:rPr>
                <w:rFonts w:ascii="Times New Roman" w:hAnsi="Times New Roman"/>
                <w:sz w:val="24"/>
                <w:szCs w:val="24"/>
              </w:rPr>
              <w:t>язи;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lastRenderedPageBreak/>
              <w:t>17)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проведение инвентаризации товарно-материальных ценностей;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18)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ведение учета и отчетности расходования канцелярских товаров и другой бумажной продукции, необходимых хозяйственных материалов;</w:t>
            </w:r>
          </w:p>
          <w:p w:rsidR="00B8719A" w:rsidRPr="00B8719A" w:rsidRDefault="00B8719A" w:rsidP="00B8719A">
            <w:pPr>
              <w:widowControl w:val="0"/>
              <w:tabs>
                <w:tab w:val="left" w:pos="5"/>
                <w:tab w:val="left" w:pos="572"/>
                <w:tab w:val="left" w:pos="1136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19A">
              <w:rPr>
                <w:rFonts w:ascii="Times New Roman" w:hAnsi="Times New Roman"/>
                <w:sz w:val="24"/>
                <w:szCs w:val="24"/>
              </w:rPr>
              <w:t>19)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AE7A34" w:rsidRPr="00BE4F98" w:rsidRDefault="00B8719A" w:rsidP="00B8719A">
            <w:pPr>
              <w:tabs>
                <w:tab w:val="left" w:pos="5"/>
              </w:tabs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19A">
              <w:rPr>
                <w:rFonts w:ascii="Times New Roman" w:hAnsi="Times New Roman"/>
                <w:sz w:val="24"/>
                <w:szCs w:val="24"/>
              </w:rPr>
              <w:t>20)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ab/>
              <w:t xml:space="preserve"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 xml:space="preserve">и ГТС, безопасность которых обеспечивается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 xml:space="preserve">с Федеральным законом от 21 июля 2011 года № 256-ФЗ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B8719A">
              <w:rPr>
                <w:rFonts w:ascii="Times New Roman" w:hAnsi="Times New Roman"/>
                <w:sz w:val="24"/>
                <w:szCs w:val="24"/>
              </w:rPr>
              <w:t>«О безопасности объектов топливно-энергетического комплекса»),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78A" w:rsidRPr="00884A6D" w:rsidRDefault="009E478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9E478A">
        <w:trPr>
          <w:trHeight w:val="27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FC3BBE" w:rsidP="009E478A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="00BE4F98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осударственный инспектор обязан: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со статьей 15 Федерального  закона  от  27  июля  2004 г. № 79-ФЗ «О государственной гражданской службе Российской  Федерации»  (далее - Федеральный закон № 79-ФЗ):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 исполнять должностные обязанности в соответствии с должностным регламентом;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 соблюдать при исполнении должностных обязанностей права и законные интересы граждан и организаций;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 соблюдать служебный распорядок территориального органа Ростехнадзора;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 поддерживать уровень квалификации, необходимый для надлежащего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 беречь государственное имущество, в том числе предоставленное ему для исполнения должностных обязанностей;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 представлять в установленном порядке предусмотренные федеральным законом сведения о себе и членах своей семьи;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</w:t>
            </w: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гражданства другого государства;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7F466E" w:rsidRP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вести учет получения и использование бланков строгой отчетности «Разрешение», «Приложение к разрешению»  в специальном журнале (книге) по установленным формам, а также списывать указанные бланки в случае их порчи (при ошибках при оформлении и др.) по актам, в соответствии с установленным в Управлении Порядком учета, хранения и выдачи бланков строгой отчетности;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F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хранить бланки строгой отчетности в специальном сейфе, вести ежемесячный отчет перед бухгалтерией Управления о расходовании бланков строгой отчетности и своевременно подавать заявки на пополнение их запаса с учетом их расхода, а также затрат времени на их получение из Ростехнадзора в установленном порядке, в целях предотвращения задержек в оформлении разрешений из-за отсутствия бланков.</w:t>
            </w:r>
            <w:proofErr w:type="gramEnd"/>
          </w:p>
          <w:p w:rsidR="007F466E" w:rsidRDefault="007F466E" w:rsidP="007F466E">
            <w:pPr>
              <w:widowControl w:val="0"/>
              <w:tabs>
                <w:tab w:val="left" w:pos="1511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83383" w:rsidRPr="00D83383" w:rsidRDefault="00D83383" w:rsidP="00D83383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 поручению руководства управления отстаивать позиции, защищать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устные или письменные обращения граждан и юридических лиц в соответствие с компетенцией Отдела;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участвовать в организации деятельности Отдела, направленной </w:t>
            </w: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соблюдения требований законодательства в Отделе;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актуализации информации и направление соответствующих отчетов в Ростехнадзор по установленным формам отчетности;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учёт аварийности и травматизма.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организовывать постоянный, качественный и эффективный государственный надзор на подконтрольных отделу предприятиях, а также объектах ведения подземных горных работ;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непрерывно повышать свой профессиональный уровень, проявлять организованность в работе, точно и своевременно выполнять приказы,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соблюдением условий действия лицензий, на виды деятельности, связанные с повышенной опасностью промышленных производств (объектов) и работ, а также с обеспечением безопасности при пользовании недрами;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рассматривать в установленном порядке лицензионные 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работу по техническому расследованию аварий и несчастных случаев;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опасных производственных объектах, а также </w:t>
            </w: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соблюдением поднадзорными 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обеспечивать проверку выполнения поднадзорными организациями установленных правил осуществления производственного </w:t>
            </w: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требований промышленной безопасности на опасных производственных объектах;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принимать участия в приемке в эксплуатацию опасных производственных объектов в поднадзорных организациях;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надзор за отнесением производств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соответствующим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проводить проверки состояния промышленной безопасности на поднадзорных предприятиях, объектах и в организациях;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осуществлять систематический </w:t>
            </w: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выполнением выданных предписаний, мероприятий по результатам расследования аварий и несчастных случаев, других мероприятий (планов работ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связанных с обеспечением безопасности на подконтрольных предприятиях и объектах;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организовывать надзор за соблюдением требований технических регламентов в установленной сфере деятельности;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давать предложения по совершенствованию форм и методов надзорной деятельности;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проводить проверки (инспекции) соблюдения юридическими и физическими лицами требований законодательства Российской Федерации, норм и правил в установленной сфере деятельности, применять Кодекс Российской Федерации об административных правонарушениях;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осуществлять постоянный государственный контроль (надзор) за состоянием промышленной безопасности </w:t>
            </w: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Постановления</w:t>
            </w:r>
            <w:proofErr w:type="gramEnd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Правительства от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06.2021 № 1082, приказа Федеральной службы по экологическому, технологическому и атомному надзору от 31.05.2012 № 319;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</w:t>
            </w: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дств пр</w:t>
            </w:r>
            <w:proofErr w:type="gramEnd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едприятий и организаций к работе в зимний и летний пожароопасный период;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федеральный государственный контроль (надзор)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в соответствии с Положением о федеральном государственном контроле (надзоре)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 согласно</w:t>
            </w:r>
            <w:proofErr w:type="gramEnd"/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Постановления Правительства от 16.02.2023 № 241.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28)</w:t>
            </w: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осуществлять полномочия по досудебному обжалованию:</w:t>
            </w:r>
          </w:p>
          <w:p w:rsidR="00B8719A" w:rsidRPr="00B8719A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-обеспечение в контрольном (надзорном) органе рассмотрение материалов</w:t>
            </w:r>
          </w:p>
          <w:p w:rsidR="00444C8B" w:rsidRPr="00BB2622" w:rsidRDefault="00B8719A" w:rsidP="00B8719A">
            <w:pPr>
              <w:widowControl w:val="0"/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жалобы, принятие решений по ходатайствам, продление сроков рассмотрения жалоб и подготовку проектов решений по жалобам.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статьей 14 Федерального закона № 79-ФЗ  государственный инспектор имеет право </w:t>
            </w:r>
            <w:proofErr w:type="gramStart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государственную защиту своих жизни и здоровья, жизни и </w:t>
            </w: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членов своей семьи, а также принадлежащего ему имущества;</w:t>
            </w:r>
          </w:p>
          <w:p w:rsid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9E478A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FC3BBE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E4F98" w:rsidRPr="00BE4F98">
              <w:rPr>
                <w:rFonts w:ascii="Times New Roman" w:hAnsi="Times New Roman"/>
                <w:sz w:val="24"/>
                <w:szCs w:val="24"/>
              </w:rPr>
              <w:t>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выполнение заданий, приказов, распоряжений и </w:t>
            </w: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>поручений</w:t>
            </w:r>
            <w:proofErr w:type="gramEnd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9E478A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9E478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Показатели эффективности и результативности профессиональной </w:t>
            </w: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и результативность профессиональной служебной деятельности  Главный государственный инспектор оценивается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отсутствию нарушений запретов, требований к служебному </w:t>
            </w:r>
            <w:r w:rsidRPr="007F46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возвратов на доработку ранее подготовленных документов;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количеству повторных обращений по рассматриваемым вопросам;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наличию у гражданского служащего поощрений за безупречную и эффективную службу;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оценке профессиональных, организаторских и личностных каче</w:t>
            </w:r>
            <w:proofErr w:type="gramStart"/>
            <w:r w:rsidRPr="007F466E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Pr="007F466E">
              <w:rPr>
                <w:rFonts w:ascii="Times New Roman" w:hAnsi="Times New Roman"/>
                <w:sz w:val="24"/>
                <w:szCs w:val="24"/>
              </w:rPr>
      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отсутствию жалоб граждан и юридических лиц на действия (бездействие) гражданского служащего;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осознанию ответственности за последствия своих действий, принимаемых решений;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7F466E" w:rsidRPr="007F466E" w:rsidRDefault="007F466E" w:rsidP="007F466E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7F466E" w:rsidP="007F466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F466E">
              <w:rPr>
                <w:rFonts w:ascii="Times New Roman" w:hAnsi="Times New Roman"/>
                <w:sz w:val="24"/>
                <w:szCs w:val="24"/>
              </w:rPr>
              <w:t>- 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B8719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B8719A" w:rsidRPr="00884A6D" w:rsidRDefault="00B8719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B8719A" w:rsidRPr="00C37D37" w:rsidRDefault="00B8719A" w:rsidP="00AB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февраля 2024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марта 2024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B8719A" w:rsidRPr="00884A6D" w:rsidRDefault="00B8719A" w:rsidP="00AB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9E4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9E4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9E478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9E478A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9E47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9E478A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9E478A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B8719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8719A" w:rsidRPr="00884A6D" w:rsidRDefault="00B8719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B8719A" w:rsidRPr="00884A6D" w:rsidRDefault="00B8719A" w:rsidP="00AB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Подюкова Лариса Александровна, специалист - эксперт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</w:t>
            </w:r>
            <w:r w:rsidR="009E4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4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  <w:proofErr w:type="gramEnd"/>
          </w:p>
          <w:p w:rsidR="002C1DF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</w:t>
            </w:r>
            <w:proofErr w:type="gramStart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9E478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719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8719A" w:rsidRPr="00B05A37" w:rsidRDefault="00B8719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5A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B8719A" w:rsidRPr="0075572B" w:rsidRDefault="00B8719A" w:rsidP="00AB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марта 2024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B8719A" w:rsidRPr="00884A6D" w:rsidRDefault="00B8719A" w:rsidP="00AB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10 по 11 апреля 2024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C7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«Т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есты для самопроверки</w:t>
            </w:r>
            <w:r w:rsidR="008C76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0"/>
      <w:footerReference w:type="default" r:id="rId11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BC" w:rsidRDefault="00B51BBC" w:rsidP="000F68E5">
      <w:pPr>
        <w:spacing w:after="0" w:line="240" w:lineRule="auto"/>
      </w:pPr>
      <w:r>
        <w:separator/>
      </w:r>
    </w:p>
  </w:endnote>
  <w:endnote w:type="continuationSeparator" w:id="0">
    <w:p w:rsidR="00B51BBC" w:rsidRDefault="00B51BBC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24" w:rsidRDefault="00B13724">
    <w:pPr>
      <w:pStyle w:val="a7"/>
      <w:jc w:val="right"/>
    </w:pPr>
  </w:p>
  <w:p w:rsidR="00B13724" w:rsidRDefault="00B137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BC" w:rsidRDefault="00B51BBC" w:rsidP="000F68E5">
      <w:pPr>
        <w:spacing w:after="0" w:line="240" w:lineRule="auto"/>
      </w:pPr>
      <w:r>
        <w:separator/>
      </w:r>
    </w:p>
  </w:footnote>
  <w:footnote w:type="continuationSeparator" w:id="0">
    <w:p w:rsidR="00B51BBC" w:rsidRDefault="00B51BBC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3724" w:rsidRPr="00C506EB" w:rsidRDefault="00B137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2D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3724" w:rsidRDefault="00B137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06A9"/>
    <w:rsid w:val="00033849"/>
    <w:rsid w:val="00033865"/>
    <w:rsid w:val="0004289E"/>
    <w:rsid w:val="00061196"/>
    <w:rsid w:val="00076EF8"/>
    <w:rsid w:val="00081510"/>
    <w:rsid w:val="00086196"/>
    <w:rsid w:val="0009769F"/>
    <w:rsid w:val="00097AC4"/>
    <w:rsid w:val="000A130A"/>
    <w:rsid w:val="000A45AC"/>
    <w:rsid w:val="000A4BC2"/>
    <w:rsid w:val="000A73A4"/>
    <w:rsid w:val="000B2566"/>
    <w:rsid w:val="000B53DA"/>
    <w:rsid w:val="000C21CF"/>
    <w:rsid w:val="000C32FA"/>
    <w:rsid w:val="000C4962"/>
    <w:rsid w:val="000C65B8"/>
    <w:rsid w:val="000C6A18"/>
    <w:rsid w:val="000D127D"/>
    <w:rsid w:val="000D6DF8"/>
    <w:rsid w:val="000E1D0F"/>
    <w:rsid w:val="000E2763"/>
    <w:rsid w:val="000F32BC"/>
    <w:rsid w:val="000F68E5"/>
    <w:rsid w:val="0010137C"/>
    <w:rsid w:val="00102339"/>
    <w:rsid w:val="001049B0"/>
    <w:rsid w:val="00112A57"/>
    <w:rsid w:val="00112C62"/>
    <w:rsid w:val="00121C6D"/>
    <w:rsid w:val="00122FBF"/>
    <w:rsid w:val="00131F68"/>
    <w:rsid w:val="00135AE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0AAE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1F608F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4530B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3F6C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C7DFF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52938"/>
    <w:rsid w:val="00365501"/>
    <w:rsid w:val="0036656C"/>
    <w:rsid w:val="0037016B"/>
    <w:rsid w:val="003706EF"/>
    <w:rsid w:val="0037233C"/>
    <w:rsid w:val="00375031"/>
    <w:rsid w:val="003761C3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278E1"/>
    <w:rsid w:val="00432282"/>
    <w:rsid w:val="004323A5"/>
    <w:rsid w:val="004340A7"/>
    <w:rsid w:val="0043571B"/>
    <w:rsid w:val="00443246"/>
    <w:rsid w:val="00444761"/>
    <w:rsid w:val="00444B19"/>
    <w:rsid w:val="00444C8B"/>
    <w:rsid w:val="004522AD"/>
    <w:rsid w:val="004551EA"/>
    <w:rsid w:val="00460851"/>
    <w:rsid w:val="00461FF3"/>
    <w:rsid w:val="00465DF3"/>
    <w:rsid w:val="00472E1F"/>
    <w:rsid w:val="004734FB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138E8"/>
    <w:rsid w:val="005208F5"/>
    <w:rsid w:val="005210C1"/>
    <w:rsid w:val="00522F36"/>
    <w:rsid w:val="0053543B"/>
    <w:rsid w:val="005361B2"/>
    <w:rsid w:val="00542763"/>
    <w:rsid w:val="0054436C"/>
    <w:rsid w:val="005479C9"/>
    <w:rsid w:val="00552885"/>
    <w:rsid w:val="005574C2"/>
    <w:rsid w:val="00564F1D"/>
    <w:rsid w:val="00566B5F"/>
    <w:rsid w:val="00566C63"/>
    <w:rsid w:val="00575E0F"/>
    <w:rsid w:val="00577537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440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A7CDD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6F62D8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87BC1"/>
    <w:rsid w:val="0079086F"/>
    <w:rsid w:val="00793A17"/>
    <w:rsid w:val="007A0DFC"/>
    <w:rsid w:val="007A1BE5"/>
    <w:rsid w:val="007A212F"/>
    <w:rsid w:val="007A3BC4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7F466E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300"/>
    <w:rsid w:val="008A6A46"/>
    <w:rsid w:val="008B029B"/>
    <w:rsid w:val="008B039A"/>
    <w:rsid w:val="008B1E79"/>
    <w:rsid w:val="008C075C"/>
    <w:rsid w:val="008C0D17"/>
    <w:rsid w:val="008C0D78"/>
    <w:rsid w:val="008C23C4"/>
    <w:rsid w:val="008C517F"/>
    <w:rsid w:val="008C54CC"/>
    <w:rsid w:val="008C75B0"/>
    <w:rsid w:val="008C7608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27CF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D7664"/>
    <w:rsid w:val="009E478A"/>
    <w:rsid w:val="009E696E"/>
    <w:rsid w:val="009F25C5"/>
    <w:rsid w:val="009F2EE9"/>
    <w:rsid w:val="009F30A1"/>
    <w:rsid w:val="00A00249"/>
    <w:rsid w:val="00A041FF"/>
    <w:rsid w:val="00A05C2A"/>
    <w:rsid w:val="00A06F71"/>
    <w:rsid w:val="00A225B3"/>
    <w:rsid w:val="00A22B4D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55F5"/>
    <w:rsid w:val="00AE3C1E"/>
    <w:rsid w:val="00AE7A34"/>
    <w:rsid w:val="00AF0695"/>
    <w:rsid w:val="00AF1109"/>
    <w:rsid w:val="00AF15F6"/>
    <w:rsid w:val="00AF214A"/>
    <w:rsid w:val="00AF21A3"/>
    <w:rsid w:val="00AF3970"/>
    <w:rsid w:val="00AF3C1A"/>
    <w:rsid w:val="00AF701D"/>
    <w:rsid w:val="00B034D1"/>
    <w:rsid w:val="00B03CE2"/>
    <w:rsid w:val="00B043C3"/>
    <w:rsid w:val="00B05A37"/>
    <w:rsid w:val="00B11657"/>
    <w:rsid w:val="00B12693"/>
    <w:rsid w:val="00B131F1"/>
    <w:rsid w:val="00B13724"/>
    <w:rsid w:val="00B169A9"/>
    <w:rsid w:val="00B17532"/>
    <w:rsid w:val="00B20EBC"/>
    <w:rsid w:val="00B240B4"/>
    <w:rsid w:val="00B25E0B"/>
    <w:rsid w:val="00B42AAE"/>
    <w:rsid w:val="00B4586E"/>
    <w:rsid w:val="00B51BBC"/>
    <w:rsid w:val="00B54798"/>
    <w:rsid w:val="00B560ED"/>
    <w:rsid w:val="00B57018"/>
    <w:rsid w:val="00B5711C"/>
    <w:rsid w:val="00B6030C"/>
    <w:rsid w:val="00B603E4"/>
    <w:rsid w:val="00B802D6"/>
    <w:rsid w:val="00B83C43"/>
    <w:rsid w:val="00B86278"/>
    <w:rsid w:val="00B8719A"/>
    <w:rsid w:val="00B95F81"/>
    <w:rsid w:val="00B97D7B"/>
    <w:rsid w:val="00BA3902"/>
    <w:rsid w:val="00BA4B2D"/>
    <w:rsid w:val="00BB1616"/>
    <w:rsid w:val="00BB2622"/>
    <w:rsid w:val="00BB6196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2596"/>
    <w:rsid w:val="00C03755"/>
    <w:rsid w:val="00C03D3E"/>
    <w:rsid w:val="00C076B9"/>
    <w:rsid w:val="00C12705"/>
    <w:rsid w:val="00C1273A"/>
    <w:rsid w:val="00C131C7"/>
    <w:rsid w:val="00C22E8C"/>
    <w:rsid w:val="00C24726"/>
    <w:rsid w:val="00C30D9C"/>
    <w:rsid w:val="00C37D37"/>
    <w:rsid w:val="00C501B5"/>
    <w:rsid w:val="00C506EB"/>
    <w:rsid w:val="00C51B99"/>
    <w:rsid w:val="00C52CB9"/>
    <w:rsid w:val="00C53E01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A68D4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E600D"/>
    <w:rsid w:val="00CF0CEB"/>
    <w:rsid w:val="00D00F71"/>
    <w:rsid w:val="00D13AEB"/>
    <w:rsid w:val="00D13F81"/>
    <w:rsid w:val="00D20D4D"/>
    <w:rsid w:val="00D20DCA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778"/>
    <w:rsid w:val="00D56D36"/>
    <w:rsid w:val="00D56F0B"/>
    <w:rsid w:val="00D83383"/>
    <w:rsid w:val="00D867DA"/>
    <w:rsid w:val="00D914A2"/>
    <w:rsid w:val="00D95373"/>
    <w:rsid w:val="00DA177E"/>
    <w:rsid w:val="00DA1E81"/>
    <w:rsid w:val="00DB2AAC"/>
    <w:rsid w:val="00DB37CE"/>
    <w:rsid w:val="00DB3AFB"/>
    <w:rsid w:val="00DB7969"/>
    <w:rsid w:val="00DC03BE"/>
    <w:rsid w:val="00DC1372"/>
    <w:rsid w:val="00DC34DC"/>
    <w:rsid w:val="00DC3FDD"/>
    <w:rsid w:val="00DC462D"/>
    <w:rsid w:val="00DC5158"/>
    <w:rsid w:val="00DC6C9A"/>
    <w:rsid w:val="00DD5173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2280"/>
    <w:rsid w:val="00E57707"/>
    <w:rsid w:val="00E6239E"/>
    <w:rsid w:val="00E65BC7"/>
    <w:rsid w:val="00E70981"/>
    <w:rsid w:val="00E93E65"/>
    <w:rsid w:val="00EA1988"/>
    <w:rsid w:val="00EA1F7A"/>
    <w:rsid w:val="00EA322A"/>
    <w:rsid w:val="00EB6F4E"/>
    <w:rsid w:val="00EC5D98"/>
    <w:rsid w:val="00EC7D5E"/>
    <w:rsid w:val="00ED448E"/>
    <w:rsid w:val="00ED7BF7"/>
    <w:rsid w:val="00EE572C"/>
    <w:rsid w:val="00EE5BD4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2632"/>
    <w:rsid w:val="00FA339C"/>
    <w:rsid w:val="00FA41CD"/>
    <w:rsid w:val="00FA5F1B"/>
    <w:rsid w:val="00FA6E32"/>
    <w:rsid w:val="00FB08BA"/>
    <w:rsid w:val="00FC1CEB"/>
    <w:rsid w:val="00FC22FC"/>
    <w:rsid w:val="00FC3BBE"/>
    <w:rsid w:val="00FC7F34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26CB-7E6E-4157-A8D0-E5B0CC62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60765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6</cp:revision>
  <cp:lastPrinted>2019-09-16T08:16:00Z</cp:lastPrinted>
  <dcterms:created xsi:type="dcterms:W3CDTF">2024-02-27T11:08:00Z</dcterms:created>
  <dcterms:modified xsi:type="dcterms:W3CDTF">2024-02-27T12:08:00Z</dcterms:modified>
</cp:coreProperties>
</file>