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74" w:rsidRDefault="00941E74" w:rsidP="00856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E7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Объявление </w:t>
      </w:r>
      <w:r w:rsidR="00856680" w:rsidRPr="00C83640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856680">
        <w:rPr>
          <w:rFonts w:ascii="Times New Roman" w:hAnsi="Times New Roman" w:cs="Times New Roman"/>
          <w:b/>
          <w:sz w:val="28"/>
          <w:szCs w:val="28"/>
        </w:rPr>
        <w:t>конкурса на замещение вакантн</w:t>
      </w:r>
      <w:r w:rsidR="00ED6516">
        <w:rPr>
          <w:rFonts w:ascii="Times New Roman" w:hAnsi="Times New Roman" w:cs="Times New Roman"/>
          <w:b/>
          <w:sz w:val="28"/>
          <w:szCs w:val="28"/>
        </w:rPr>
        <w:t>ой</w:t>
      </w:r>
      <w:r w:rsidR="00856680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ED6516">
        <w:rPr>
          <w:rFonts w:ascii="Times New Roman" w:hAnsi="Times New Roman" w:cs="Times New Roman"/>
          <w:b/>
          <w:sz w:val="28"/>
          <w:szCs w:val="28"/>
        </w:rPr>
        <w:t>и</w:t>
      </w:r>
      <w:r w:rsidR="00856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680" w:rsidRPr="00C83640">
        <w:rPr>
          <w:rFonts w:ascii="Times New Roman" w:hAnsi="Times New Roman" w:cs="Times New Roman"/>
          <w:b/>
          <w:sz w:val="28"/>
          <w:szCs w:val="28"/>
        </w:rPr>
        <w:t>федеральной гос</w:t>
      </w:r>
      <w:r w:rsidR="00856680">
        <w:rPr>
          <w:rFonts w:ascii="Times New Roman" w:hAnsi="Times New Roman" w:cs="Times New Roman"/>
          <w:b/>
          <w:sz w:val="28"/>
          <w:szCs w:val="28"/>
        </w:rPr>
        <w:t>ударственной гражданской службы  Российской Федерации</w:t>
      </w:r>
    </w:p>
    <w:p w:rsidR="00ED6516" w:rsidRPr="00941E74" w:rsidRDefault="00ED6516" w:rsidP="008566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512"/>
      </w:tblGrid>
      <w:tr w:rsidR="00941E74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941E74" w:rsidRPr="00884A6D" w:rsidRDefault="00941E74" w:rsidP="00884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сведения</w:t>
            </w:r>
          </w:p>
        </w:tc>
      </w:tr>
      <w:tr w:rsidR="00941E74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941E74" w:rsidRPr="00884A6D" w:rsidRDefault="00941E74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государственного органа</w:t>
            </w:r>
          </w:p>
        </w:tc>
        <w:tc>
          <w:tcPr>
            <w:tcW w:w="7512" w:type="dxa"/>
            <w:shd w:val="clear" w:color="auto" w:fill="auto"/>
          </w:tcPr>
          <w:p w:rsidR="00941E74" w:rsidRPr="001E72F5" w:rsidRDefault="00856680" w:rsidP="000428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</w:p>
        </w:tc>
      </w:tr>
      <w:tr w:rsidR="00941E74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941E74" w:rsidRPr="00884A6D" w:rsidRDefault="00941E74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7512" w:type="dxa"/>
            <w:shd w:val="clear" w:color="auto" w:fill="auto"/>
          </w:tcPr>
          <w:p w:rsidR="00941E74" w:rsidRPr="001E72F5" w:rsidRDefault="00AF21A3" w:rsidP="00853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856680"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осударственный инспектор 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8534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ваканси</w:t>
            </w:r>
            <w:r w:rsidR="008534E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BE2DC0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512" w:type="dxa"/>
            <w:shd w:val="clear" w:color="auto" w:fill="auto"/>
          </w:tcPr>
          <w:p w:rsidR="002C1DFA" w:rsidRPr="00DC1372" w:rsidRDefault="00C901CE" w:rsidP="00853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630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рьян</w:t>
            </w:r>
            <w:proofErr w:type="spellEnd"/>
            <w:r w:rsidR="00630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="00630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Марский</w:t>
            </w:r>
            <w:proofErr w:type="spellEnd"/>
            <w:r w:rsidR="00630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территориальный от</w:t>
            </w:r>
            <w:r w:rsidR="004D2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Группа должности</w:t>
            </w:r>
          </w:p>
        </w:tc>
        <w:tc>
          <w:tcPr>
            <w:tcW w:w="7512" w:type="dxa"/>
            <w:shd w:val="clear" w:color="auto" w:fill="auto"/>
          </w:tcPr>
          <w:p w:rsidR="002C1DFA" w:rsidRPr="001E72F5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Старшая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Категория должности</w:t>
            </w:r>
          </w:p>
        </w:tc>
        <w:tc>
          <w:tcPr>
            <w:tcW w:w="7512" w:type="dxa"/>
            <w:shd w:val="clear" w:color="auto" w:fill="auto"/>
          </w:tcPr>
          <w:p w:rsidR="002C1DFA" w:rsidRPr="001E72F5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Область профессиональной служебной деятельности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196565" w:rsidP="00AF3C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565">
              <w:rPr>
                <w:rFonts w:ascii="Times New Roman" w:eastAsia="Calibri" w:hAnsi="Times New Roman" w:cs="Times New Roman"/>
                <w:sz w:val="24"/>
                <w:szCs w:val="24"/>
              </w:rPr>
              <w:t>«Регулирование промышленности и энергетики»</w:t>
            </w:r>
          </w:p>
        </w:tc>
      </w:tr>
      <w:tr w:rsidR="00BE2DC0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BE2DC0" w:rsidRPr="00884A6D" w:rsidRDefault="00BE2DC0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5B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 профессиональной служебной деятельности</w:t>
            </w:r>
          </w:p>
        </w:tc>
        <w:tc>
          <w:tcPr>
            <w:tcW w:w="7512" w:type="dxa"/>
            <w:shd w:val="clear" w:color="auto" w:fill="auto"/>
          </w:tcPr>
          <w:p w:rsidR="004F725D" w:rsidRPr="004F725D" w:rsidRDefault="004F725D" w:rsidP="004F7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4F72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Регулирование в сфере промышленной безопасности подъемных сооружений и оборудования, работающего под избыточным давлением;</w:t>
            </w:r>
          </w:p>
          <w:p w:rsidR="00BE2DC0" w:rsidRPr="00196565" w:rsidRDefault="004F725D" w:rsidP="004F7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Регулирование в сфере промышленной безопасности объектов нефтегазового комплекса;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Расположение рабочего места 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2D05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="002D05A7">
              <w:rPr>
                <w:rFonts w:ascii="Times New Roman" w:eastAsia="Calibri" w:hAnsi="Times New Roman" w:cs="Times New Roman"/>
                <w:sz w:val="24"/>
                <w:szCs w:val="24"/>
              </w:rPr>
              <w:t>Нарьян-Мар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Командировки</w:t>
            </w: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 / нет)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4B7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Служебное (рабочее) время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AF3C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Режим работы: </w:t>
            </w:r>
          </w:p>
          <w:p w:rsidR="002C1DFA" w:rsidRPr="005361B2" w:rsidRDefault="002C1DFA" w:rsidP="00AE3C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пн.- чт. </w:t>
            </w:r>
            <w:r w:rsidR="004F72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8.30 до 17.30 (женщины), с 8.30 до 17.30  (мужчины), </w:t>
            </w:r>
          </w:p>
          <w:p w:rsidR="002C1DFA" w:rsidRPr="005361B2" w:rsidRDefault="002C1DFA" w:rsidP="004F7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  <w:r w:rsidR="004F72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8.30 до 12.30 (женщины), с 8.30 до 17.30 (мужчины), 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Нормированность</w:t>
            </w:r>
            <w:proofErr w:type="spellEnd"/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рабочего дня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Ненормированный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Тип служебного контракта 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Дополнительная информация о должности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5361B2" w:rsidRDefault="002C1DFA" w:rsidP="00884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Квалификационные требования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A05C2A" w:rsidRDefault="002C1DFA" w:rsidP="00A05C2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Требования к должности – уровень профессионального образования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A05C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образование – не ниже уровня </w:t>
            </w:r>
            <w:proofErr w:type="spellStart"/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1DFA" w:rsidRPr="00941E74" w:rsidTr="00756E10">
        <w:trPr>
          <w:trHeight w:val="274"/>
        </w:trPr>
        <w:tc>
          <w:tcPr>
            <w:tcW w:w="2410" w:type="dxa"/>
            <w:shd w:val="clear" w:color="auto" w:fill="auto"/>
          </w:tcPr>
          <w:p w:rsidR="002C1DFA" w:rsidRPr="00A05C2A" w:rsidRDefault="002C1DFA" w:rsidP="00A05C2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Специальность, направление подготовки</w:t>
            </w:r>
          </w:p>
        </w:tc>
        <w:tc>
          <w:tcPr>
            <w:tcW w:w="7512" w:type="dxa"/>
            <w:shd w:val="clear" w:color="auto" w:fill="auto"/>
          </w:tcPr>
          <w:p w:rsidR="002C1DFA" w:rsidRPr="006F3E7B" w:rsidRDefault="004F725D" w:rsidP="004C2917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3E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Государственное и муниципальное управление», «Юриспруденция», «Менеджмент», «</w:t>
            </w:r>
            <w:proofErr w:type="spellStart"/>
            <w:r w:rsidRPr="006F3E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Техносферная</w:t>
            </w:r>
            <w:proofErr w:type="spellEnd"/>
            <w:r w:rsidRPr="006F3E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безопасность», «Экология и природопользование», «Химическая технология </w:t>
            </w:r>
            <w:proofErr w:type="spellStart"/>
            <w:r w:rsidRPr="006F3E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энергонасыщенных</w:t>
            </w:r>
            <w:proofErr w:type="spellEnd"/>
            <w:r w:rsidRPr="006F3E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материалов и изделий», «Прикладная геология, горное дело, нефтегазовое дело и геодезия», «Нефтегазовое дело», «Химические технологии», «Оборудование </w:t>
            </w:r>
            <w:proofErr w:type="spellStart"/>
            <w:r w:rsidRPr="006F3E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нефтегазопереработки</w:t>
            </w:r>
            <w:proofErr w:type="spellEnd"/>
            <w:r w:rsidRPr="006F3E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», «Нефтегазовая техника и технология», «Теплогазоснабжение и вентиляция», «Безопасность технологических процессов и производств», «Разработка и эксплуатация нефтяных и газовых месторождений», «Бурение нефтяных и газовых скважин», «Оборудование и агрегаты </w:t>
            </w:r>
            <w:r w:rsidRPr="006F3E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нефтегазового производства», «Машины и оборудование нефтяных и газовых промыслов» «Оборудование </w:t>
            </w:r>
            <w:proofErr w:type="spellStart"/>
            <w:r w:rsidRPr="006F3E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нефтегазопереработки</w:t>
            </w:r>
            <w:proofErr w:type="spellEnd"/>
            <w:r w:rsidRPr="006F3E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», «Проектирование, сооружение и эксплуатация </w:t>
            </w:r>
            <w:proofErr w:type="spellStart"/>
            <w:r w:rsidRPr="006F3E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газонефтепроводов</w:t>
            </w:r>
            <w:proofErr w:type="spellEnd"/>
            <w:r w:rsidRPr="006F3E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6F3E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газонефтехранилищ</w:t>
            </w:r>
            <w:proofErr w:type="spellEnd"/>
            <w:r w:rsidRPr="006F3E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», «Химия» или иное направление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Стаж государственной гражданской службы и работы по специальности, направлению подготовки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2C1DFA" w:rsidRPr="00941E74" w:rsidTr="00112C62">
        <w:trPr>
          <w:trHeight w:val="58"/>
        </w:trPr>
        <w:tc>
          <w:tcPr>
            <w:tcW w:w="2410" w:type="dxa"/>
            <w:shd w:val="clear" w:color="auto" w:fill="auto"/>
          </w:tcPr>
          <w:p w:rsidR="002C1DFA" w:rsidRPr="00A05C2A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Знания и умения</w:t>
            </w:r>
          </w:p>
        </w:tc>
        <w:tc>
          <w:tcPr>
            <w:tcW w:w="7512" w:type="dxa"/>
            <w:shd w:val="clear" w:color="auto" w:fill="FFFFFF" w:themeFill="background1"/>
          </w:tcPr>
          <w:p w:rsidR="002C1DFA" w:rsidRPr="005361B2" w:rsidRDefault="002C1DFA" w:rsidP="00B4586E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Базовые знания:</w:t>
            </w:r>
          </w:p>
          <w:p w:rsidR="004F725D" w:rsidRPr="004F725D" w:rsidRDefault="004F725D" w:rsidP="004F725D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Calibri" w:hAnsi="Times New Roman" w:cs="Times New Roman"/>
                <w:sz w:val="24"/>
                <w:szCs w:val="24"/>
              </w:rPr>
              <w:t>знание государственного языка Российской Федерации (русского языка);</w:t>
            </w:r>
          </w:p>
          <w:p w:rsidR="004F725D" w:rsidRPr="004F725D" w:rsidRDefault="004F725D" w:rsidP="004F725D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Calibri" w:hAnsi="Times New Roman" w:cs="Times New Roman"/>
                <w:sz w:val="24"/>
                <w:szCs w:val="24"/>
              </w:rPr>
              <w:t>знания основ Конституции Российской Федерации, законодательства о государственной гражданской службе Российской Федерации», законодательства Российской Федерации о противодействии коррупции;</w:t>
            </w:r>
          </w:p>
          <w:p w:rsidR="004F725D" w:rsidRPr="004F725D" w:rsidRDefault="004F725D" w:rsidP="004F725D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Calibri" w:hAnsi="Times New Roman" w:cs="Times New Roman"/>
                <w:sz w:val="24"/>
                <w:szCs w:val="24"/>
              </w:rPr>
              <w:t>знания в области информационно-коммуникационных технологий;</w:t>
            </w:r>
          </w:p>
          <w:p w:rsidR="004F725D" w:rsidRPr="004F725D" w:rsidRDefault="004F725D" w:rsidP="004F725D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Calibri" w:hAnsi="Times New Roman" w:cs="Times New Roman"/>
                <w:sz w:val="24"/>
                <w:szCs w:val="24"/>
              </w:rPr>
              <w:t>знания основ информационной безопасности и защиты информации, включая:</w:t>
            </w:r>
          </w:p>
          <w:p w:rsidR="004F725D" w:rsidRPr="004F725D" w:rsidRDefault="004F725D" w:rsidP="004F725D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работы со служебной информаций,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      </w:r>
          </w:p>
          <w:p w:rsidR="004F725D" w:rsidRPr="004F725D" w:rsidRDefault="004F725D" w:rsidP="004F725D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Calibri" w:hAnsi="Times New Roman" w:cs="Times New Roman"/>
                <w:sz w:val="24"/>
                <w:szCs w:val="24"/>
              </w:rPr>
              <w:t>меры по обеспечению безопасности информации при использовании общественного и прикладного программного обеспечения, требования к надежности паролей;</w:t>
            </w:r>
          </w:p>
          <w:p w:rsidR="004F725D" w:rsidRPr="004F725D" w:rsidRDefault="004F725D" w:rsidP="004F725D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работы со служебной электронной почтой, а также правила использования личной электронной почты, служб мгновенных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      </w:r>
          </w:p>
          <w:p w:rsidR="004F725D" w:rsidRPr="004F725D" w:rsidRDefault="004F725D" w:rsidP="004F725D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      </w:r>
            <w:proofErr w:type="spellStart"/>
            <w:r w:rsidRPr="004F725D">
              <w:rPr>
                <w:rFonts w:ascii="Times New Roman" w:eastAsia="Calibri" w:hAnsi="Times New Roman" w:cs="Times New Roman"/>
                <w:sz w:val="24"/>
                <w:szCs w:val="24"/>
              </w:rPr>
              <w:t>фишинговые</w:t>
            </w:r>
            <w:proofErr w:type="spellEnd"/>
            <w:r w:rsidRPr="004F72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письма и </w:t>
            </w:r>
            <w:proofErr w:type="gramStart"/>
            <w:r w:rsidRPr="004F725D">
              <w:rPr>
                <w:rFonts w:ascii="Times New Roman" w:eastAsia="Calibri" w:hAnsi="Times New Roman" w:cs="Times New Roman"/>
                <w:sz w:val="24"/>
                <w:szCs w:val="24"/>
              </w:rPr>
              <w:t>спам-рассылки</w:t>
            </w:r>
            <w:proofErr w:type="gramEnd"/>
            <w:r w:rsidRPr="004F725D">
              <w:rPr>
                <w:rFonts w:ascii="Times New Roman" w:eastAsia="Calibri" w:hAnsi="Times New Roman" w:cs="Times New Roman"/>
                <w:sz w:val="24"/>
                <w:szCs w:val="24"/>
              </w:rPr>
              <w:t>, умение корректно и своевременно реагировать на получение таких электронных сообщений;</w:t>
            </w:r>
          </w:p>
          <w:p w:rsidR="004F725D" w:rsidRPr="004F725D" w:rsidRDefault="004F725D" w:rsidP="004F725D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      </w:r>
          </w:p>
          <w:p w:rsidR="004F725D" w:rsidRPr="004F725D" w:rsidRDefault="004F725D" w:rsidP="004F725D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 ограничения подключения внешних устройств (</w:t>
            </w:r>
            <w:proofErr w:type="spellStart"/>
            <w:r w:rsidRPr="004F725D">
              <w:rPr>
                <w:rFonts w:ascii="Times New Roman" w:eastAsia="Calibri" w:hAnsi="Times New Roman" w:cs="Times New Roman"/>
                <w:sz w:val="24"/>
                <w:szCs w:val="24"/>
              </w:rPr>
              <w:t>флеш</w:t>
            </w:r>
            <w:proofErr w:type="spellEnd"/>
            <w:r w:rsidRPr="004F72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-накопители, внешние жесткие диски), в особенности оборудованных </w:t>
            </w:r>
            <w:r w:rsidRPr="004F72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приемопередающей аппаратурой (мобильные телефоны, планшеты, модемы) к служебным средствам вычислительной техники (компьютерам).</w:t>
            </w:r>
          </w:p>
          <w:p w:rsidR="004F725D" w:rsidRPr="004F725D" w:rsidRDefault="004F725D" w:rsidP="004F725D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Calibri" w:hAnsi="Times New Roman" w:cs="Times New Roman"/>
                <w:sz w:val="24"/>
                <w:szCs w:val="24"/>
              </w:rPr>
              <w:t>знания основных положений законодательства о персональных данных, включая:</w:t>
            </w:r>
          </w:p>
          <w:p w:rsidR="004F725D" w:rsidRPr="004F725D" w:rsidRDefault="004F725D" w:rsidP="004F725D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Calibri" w:hAnsi="Times New Roman" w:cs="Times New Roman"/>
                <w:sz w:val="24"/>
                <w:szCs w:val="24"/>
              </w:rPr>
              <w:t>понятие персональных данных, принципы и условия их обработки;</w:t>
            </w:r>
          </w:p>
          <w:p w:rsidR="004F725D" w:rsidRPr="004F725D" w:rsidRDefault="004F725D" w:rsidP="004F725D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Calibri" w:hAnsi="Times New Roman" w:cs="Times New Roman"/>
                <w:sz w:val="24"/>
                <w:szCs w:val="24"/>
              </w:rPr>
              <w:t>меры по обеспечению безопасности персональных данных при их обработке в информационных системах.</w:t>
            </w:r>
          </w:p>
          <w:p w:rsidR="004F725D" w:rsidRPr="004F725D" w:rsidRDefault="004F725D" w:rsidP="004F725D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Calibri" w:hAnsi="Times New Roman" w:cs="Times New Roman"/>
                <w:sz w:val="24"/>
                <w:szCs w:val="24"/>
              </w:rPr>
              <w:t>знания общих принципов функционирования системы электронного документооборота, включая:</w:t>
            </w:r>
          </w:p>
          <w:p w:rsidR="004F725D" w:rsidRPr="004F725D" w:rsidRDefault="004F725D" w:rsidP="004F725D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обязательных сведений о документах, используемых в целях учета и поиска документов в системах электронного документооборота.</w:t>
            </w:r>
          </w:p>
          <w:p w:rsidR="004F725D" w:rsidRPr="004F725D" w:rsidRDefault="004F725D" w:rsidP="004F725D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Calibri" w:hAnsi="Times New Roman" w:cs="Times New Roman"/>
                <w:sz w:val="24"/>
                <w:szCs w:val="24"/>
              </w:rPr>
              <w:t>знания основных положений законодательства об электронной подписи, включая:</w:t>
            </w:r>
          </w:p>
          <w:p w:rsidR="004F725D" w:rsidRPr="004F725D" w:rsidRDefault="004F725D" w:rsidP="004F725D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Calibri" w:hAnsi="Times New Roman" w:cs="Times New Roman"/>
                <w:sz w:val="24"/>
                <w:szCs w:val="24"/>
              </w:rPr>
              <w:t>понятие и виды электронных подписей;</w:t>
            </w:r>
          </w:p>
          <w:p w:rsidR="004F725D" w:rsidRDefault="004F725D" w:rsidP="004F725D">
            <w:pPr>
              <w:tabs>
                <w:tab w:val="left" w:pos="5"/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условия признания электронных документов, подписанных электронной подписью, равнозначными документами на бумажном носителе, </w:t>
            </w:r>
            <w:proofErr w:type="gramStart"/>
            <w:r w:rsidRPr="004F725D">
              <w:rPr>
                <w:rFonts w:ascii="Times New Roman" w:eastAsia="Calibri" w:hAnsi="Times New Roman" w:cs="Times New Roman"/>
                <w:sz w:val="24"/>
                <w:szCs w:val="24"/>
              </w:rPr>
              <w:t>подписанным</w:t>
            </w:r>
            <w:proofErr w:type="gramEnd"/>
            <w:r w:rsidRPr="004F72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собственноручной подписью.</w:t>
            </w:r>
          </w:p>
          <w:p w:rsidR="004F725D" w:rsidRDefault="004F725D" w:rsidP="004F725D">
            <w:pPr>
              <w:tabs>
                <w:tab w:val="left" w:pos="5"/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DFA" w:rsidRPr="005361B2" w:rsidRDefault="002C1DFA" w:rsidP="004F725D">
            <w:pPr>
              <w:tabs>
                <w:tab w:val="left" w:pos="5"/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Общие умения:</w:t>
            </w:r>
          </w:p>
          <w:p w:rsidR="004F725D" w:rsidRPr="004F725D" w:rsidRDefault="004F725D" w:rsidP="004F725D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соблюдать этику делового общения; </w:t>
            </w:r>
          </w:p>
          <w:p w:rsidR="004F725D" w:rsidRPr="004F725D" w:rsidRDefault="004F725D" w:rsidP="004F725D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планировать, рационально использовать служебное время; </w:t>
            </w:r>
          </w:p>
          <w:p w:rsidR="004F725D" w:rsidRPr="004F725D" w:rsidRDefault="004F725D" w:rsidP="004F725D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коммуникативные умения; </w:t>
            </w:r>
          </w:p>
          <w:p w:rsidR="004F725D" w:rsidRPr="004F725D" w:rsidRDefault="004F725D" w:rsidP="004F725D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совершенствовать свой профессиональный уровень; </w:t>
            </w:r>
          </w:p>
          <w:p w:rsidR="004F725D" w:rsidRPr="004F725D" w:rsidRDefault="004F725D" w:rsidP="004F725D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Calibri" w:hAnsi="Times New Roman" w:cs="Times New Roman"/>
                <w:sz w:val="24"/>
                <w:szCs w:val="24"/>
              </w:rPr>
              <w:t>умения в области информационно-коммуникационных технологий:</w:t>
            </w:r>
          </w:p>
          <w:p w:rsidR="004F725D" w:rsidRPr="004F725D" w:rsidRDefault="004F725D" w:rsidP="004F725D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Calibri" w:hAnsi="Times New Roman" w:cs="Times New Roman"/>
                <w:sz w:val="24"/>
                <w:szCs w:val="24"/>
              </w:rPr>
              <w:t>умение оперативно осуществлять поиск необходимой информации, в том числе с использованием информационно-телекоммуникационной сети «Интернет»;</w:t>
            </w:r>
          </w:p>
          <w:p w:rsidR="004F725D" w:rsidRPr="004F725D" w:rsidRDefault="004F725D" w:rsidP="004F725D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(pravo.gov.ru);</w:t>
            </w:r>
          </w:p>
          <w:p w:rsidR="004F725D" w:rsidRPr="004F725D" w:rsidRDefault="004F725D" w:rsidP="004F725D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Calibri" w:hAnsi="Times New Roman" w:cs="Times New Roman"/>
                <w:sz w:val="24"/>
                <w:szCs w:val="24"/>
              </w:rPr>
              <w:t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      </w:r>
          </w:p>
          <w:p w:rsidR="004F725D" w:rsidRPr="004F725D" w:rsidRDefault="004F725D" w:rsidP="004F725D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с текстовыми документами, электронными таблицами и претензиями, включая их создание, редактирование и форматирование, сохранение и печать;</w:t>
            </w:r>
          </w:p>
          <w:p w:rsidR="00F25591" w:rsidRDefault="004F725D" w:rsidP="004F725D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с общими сетевыми ресурсами (сетевыми дисками, папками).</w:t>
            </w:r>
          </w:p>
          <w:p w:rsidR="004F725D" w:rsidRPr="00A604AE" w:rsidRDefault="004F725D" w:rsidP="004F725D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DFA" w:rsidRPr="005361B2" w:rsidRDefault="002C1DFA" w:rsidP="008E756D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Профессиональные знания в сфере законодательства:</w:t>
            </w:r>
          </w:p>
          <w:p w:rsidR="004F725D" w:rsidRPr="004F725D" w:rsidRDefault="004F725D" w:rsidP="004F725D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>1) Гражданский кодекс Российской Федерации от 30 ноября 1994 г. № 51-ФЗ (часть 1 и 2);</w:t>
            </w:r>
          </w:p>
          <w:p w:rsidR="004F725D" w:rsidRPr="004F725D" w:rsidRDefault="00783918" w:rsidP="004F725D">
            <w:pPr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="004F725D"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>Кодекс Российской Федерации об административных правонарушениях от 30 декабря 2001 г. № 195-ФЗ (глава 9);</w:t>
            </w:r>
          </w:p>
          <w:p w:rsidR="004F725D" w:rsidRPr="004F725D" w:rsidRDefault="004F725D" w:rsidP="004F725D">
            <w:pPr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>3) Градостроительный кодекс Российской Федерации от 29 декабря 2004 г. № 190-ФЗ;</w:t>
            </w:r>
          </w:p>
          <w:p w:rsidR="004F725D" w:rsidRPr="004F725D" w:rsidRDefault="004F725D" w:rsidP="004F725D">
            <w:pPr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>4) Федеральный закон от 31.07.2020 № 247-ФЗ «Об обязательных требованиях в Российской Федерации»;</w:t>
            </w:r>
          </w:p>
          <w:p w:rsidR="004F725D" w:rsidRPr="004F725D" w:rsidRDefault="004F725D" w:rsidP="004F725D">
            <w:pPr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5) Закон Российской Федерации от 21 февраля 1992 г. № 2395-1 «О недрах»;</w:t>
            </w:r>
          </w:p>
          <w:p w:rsidR="004F725D" w:rsidRPr="004F725D" w:rsidRDefault="004F725D" w:rsidP="004F725D">
            <w:pPr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>6) Федеральный закон от 21 июля 1993 г. № 5485-1 «О государственной тайне»;</w:t>
            </w:r>
          </w:p>
          <w:p w:rsidR="004F725D" w:rsidRPr="004F725D" w:rsidRDefault="004F725D" w:rsidP="004F725D">
            <w:pPr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>7) Федеральный закон от 21 декабря 1994 г. № 69-ФЗ «О пожарной безопасности»;</w:t>
            </w:r>
          </w:p>
          <w:p w:rsidR="004F725D" w:rsidRPr="004F725D" w:rsidRDefault="004F725D" w:rsidP="004F725D">
            <w:pPr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>8) Федеральный закон от 21 декабря 1994 г. № 68-ФЗ «О защите населения и территорий от чрезвычайных ситуаций природного и техногенного характера»;</w:t>
            </w:r>
          </w:p>
          <w:p w:rsidR="004F725D" w:rsidRPr="004F725D" w:rsidRDefault="004F725D" w:rsidP="004F725D">
            <w:pPr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>9) Федеральный закон от 22 августа 1995 г. № 151-ФЗ «Об аварийно-спасательных службах и статусе спасателей»;</w:t>
            </w:r>
          </w:p>
          <w:p w:rsidR="004F725D" w:rsidRPr="004F725D" w:rsidRDefault="004F725D" w:rsidP="004F725D">
            <w:pPr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>10) Федеральный закон от 30 ноября 1995 г. № 187-ФЗ «О континентальном шельфе Российской Федерации»;</w:t>
            </w:r>
          </w:p>
          <w:p w:rsidR="004F725D" w:rsidRPr="004F725D" w:rsidRDefault="004F725D" w:rsidP="004F725D">
            <w:pPr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>11) Федеральный закон от 21 июля 1997 г. № 116-ФЗ «О промышленной безопасности опасных производственных объектов»;</w:t>
            </w:r>
          </w:p>
          <w:p w:rsidR="004F725D" w:rsidRPr="004F725D" w:rsidRDefault="004F725D" w:rsidP="004F725D">
            <w:pPr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>12) Федеральный закон от 3 июля 1998 г. № 155-ФЗ «О внутренних морских водах, территориальном море и прилежащей зоне Российской Федерации»;</w:t>
            </w:r>
          </w:p>
          <w:p w:rsidR="004F725D" w:rsidRPr="004F725D" w:rsidRDefault="004F725D" w:rsidP="004F725D">
            <w:pPr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>13) Федеральный закон от 27 декабря 2002 г. № 184-ФЗ «О техническом регулировании»;</w:t>
            </w:r>
          </w:p>
          <w:p w:rsidR="004F725D" w:rsidRPr="004F725D" w:rsidRDefault="004F725D" w:rsidP="004F725D">
            <w:pPr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>14) Федеральный закон от 2 мая 2006 г. № 59-ФЗ «О порядке рассмотрения обращений граждан Российской Федерации»;</w:t>
            </w:r>
          </w:p>
          <w:p w:rsidR="004F725D" w:rsidRPr="004F725D" w:rsidRDefault="004F725D" w:rsidP="004F725D">
            <w:pPr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>15) Федеральный закон от 2 марта 2007 г. № 25-ФЗ «О муниципальной службе в Российской Федерации» (в части взаимосвязи муниципальной службы и государственной гражданской службы);</w:t>
            </w:r>
          </w:p>
          <w:p w:rsidR="004F725D" w:rsidRPr="004F725D" w:rsidRDefault="004F725D" w:rsidP="004F725D">
            <w:pPr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>16) Федеральный закон от 6 марта 2006 г. № 35-ФЗ «О противодействии терроризму»;</w:t>
            </w:r>
          </w:p>
          <w:p w:rsidR="004F725D" w:rsidRPr="004F725D" w:rsidRDefault="004F725D" w:rsidP="004F725D">
            <w:pPr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>17) Федеральный закон от 22 июля 2008 г. № 123-ФЗ «Технический регламент о требованиях пожарной безопасности»;</w:t>
            </w:r>
          </w:p>
          <w:p w:rsidR="004F725D" w:rsidRPr="004F725D" w:rsidRDefault="004F725D" w:rsidP="004F725D">
            <w:pPr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>18) 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4F725D" w:rsidRPr="004F725D" w:rsidRDefault="004F725D" w:rsidP="004F725D">
            <w:pPr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>19) Федеральный закон от 31 июля 2020 г. № 248-ФЗ «О государственном контроле (надзоре) и муниципальном контроле в Российской Федерации;</w:t>
            </w:r>
          </w:p>
          <w:p w:rsidR="004F725D" w:rsidRPr="004F725D" w:rsidRDefault="004F725D" w:rsidP="004F725D">
            <w:pPr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>20) Федеральный закон от 30 декабря 2009 г. № 384-ФЗ «Технический регламент о безопасности зданий и сооружений»;</w:t>
            </w:r>
          </w:p>
          <w:p w:rsidR="004F725D" w:rsidRPr="004F725D" w:rsidRDefault="004F725D" w:rsidP="004F725D">
            <w:pPr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>21) Федеральный закон от 27 июля 2010 г. № 210-ФЗ «Об организации предоставления государственных и муниципальных услуг»;</w:t>
            </w:r>
          </w:p>
          <w:p w:rsidR="004F725D" w:rsidRPr="004F725D" w:rsidRDefault="004F725D" w:rsidP="004F725D">
            <w:pPr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>22) Федеральный закон от 27 июля 2010 г. № 225-ФЗ «Об обязательном страховании гражданской ответственности владельца опасного объекта за причинение вреда в случае аварии на опасном объекте»;</w:t>
            </w:r>
          </w:p>
          <w:p w:rsidR="004F725D" w:rsidRPr="004F725D" w:rsidRDefault="004F725D" w:rsidP="004F725D">
            <w:pPr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>23) Федеральный закон от 4 мая 2011 г. № 99-ФЗ «О лицензировании отдельных видов деятельности»;</w:t>
            </w:r>
          </w:p>
          <w:p w:rsidR="004F725D" w:rsidRPr="004F725D" w:rsidRDefault="004F725D" w:rsidP="004F725D">
            <w:pPr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>24) Федеральный закон от 30 марта 1999 г. № 52-ФЗ «О санитарно-эпидемиологическом благополучии населения»;</w:t>
            </w:r>
          </w:p>
          <w:p w:rsidR="004F725D" w:rsidRPr="004F725D" w:rsidRDefault="004F725D" w:rsidP="004F725D">
            <w:pPr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>25) Федеральный закон от 10 января 2002 г. № 7-ФЗ «Об охране окружающей среды»;</w:t>
            </w:r>
          </w:p>
          <w:p w:rsidR="004F725D" w:rsidRPr="004F725D" w:rsidRDefault="004F725D" w:rsidP="004F725D">
            <w:pPr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26) Федеральный закон от 1 декабря 2007 г. № 315-ФЗ «О саморегулируемых организациях»;</w:t>
            </w:r>
          </w:p>
          <w:p w:rsidR="004F725D" w:rsidRPr="004F725D" w:rsidRDefault="004F725D" w:rsidP="004F725D">
            <w:pPr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>27) Федеральный закон от 31 марта 1999 г. № 69-ФЗ «О газоснабжении в Российской Федерации»;</w:t>
            </w:r>
          </w:p>
          <w:p w:rsidR="004F725D" w:rsidRPr="004F725D" w:rsidRDefault="004F725D" w:rsidP="004F725D">
            <w:pPr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>28) Федеральный закон от 21 июля 2011 г. № 256-ФЗ «О безопасности объектов топливно-энергетического комплекса»;</w:t>
            </w:r>
          </w:p>
          <w:p w:rsidR="004F725D" w:rsidRPr="004F725D" w:rsidRDefault="004F725D" w:rsidP="004F725D">
            <w:pPr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>29) Указ Президента Российской Федерации от 26 декабря 2015 г. № 664 «О мерах по совершенствованию государственного управления в области противодействия терроризму»;</w:t>
            </w:r>
          </w:p>
          <w:p w:rsidR="004F725D" w:rsidRPr="004F725D" w:rsidRDefault="004F725D" w:rsidP="004F725D">
            <w:pPr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30) Постановление Правительства Российской Федерации от 18 декабря 2020 года № 2168 «Об организации и осуществлении производственного </w:t>
            </w:r>
            <w:proofErr w:type="gramStart"/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требований промышленной безопасности»;</w:t>
            </w:r>
          </w:p>
          <w:p w:rsidR="004F725D" w:rsidRPr="004F725D" w:rsidRDefault="004F725D" w:rsidP="004F725D">
            <w:pPr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>31) Постановление Правительства Российской Федерации от 30 декабря 2003 г. № 794 «О единой государственной системе предупреждения и ликвидации чрезвычайных ситуаций»;</w:t>
            </w:r>
          </w:p>
          <w:p w:rsidR="004F725D" w:rsidRPr="004F725D" w:rsidRDefault="004F725D" w:rsidP="004F725D">
            <w:pPr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>32) Постановление Правительства Российской Федерации от 30 июля 2004 г. № 401 «Положение о Федеральной службе по экологическому, технологическому и атомному надзору»;</w:t>
            </w:r>
          </w:p>
          <w:p w:rsidR="004F725D" w:rsidRPr="004F725D" w:rsidRDefault="004F725D" w:rsidP="004F725D">
            <w:pPr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>33) Постановление Правительства РФ от 01.12.2021 №2161 «Об утверждении общих требований к организации и осуществлению регионального государственного строительного надзора, внесении изменений в постановление Правительства Российской Федерации от 30 июня 2021 г. N 1087 и признании утратившими силу некоторых актов Правительства Российской Федерации»;</w:t>
            </w:r>
          </w:p>
          <w:p w:rsidR="004F725D" w:rsidRPr="004F725D" w:rsidRDefault="004F725D" w:rsidP="004F725D">
            <w:pPr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>34) Постановления Правительства Российской Федерации от 30 июня 2021 года № 1082 «О федеральном государственном надзоре в области промышленной безопасности»;</w:t>
            </w:r>
          </w:p>
          <w:p w:rsidR="004F725D" w:rsidRPr="004F725D" w:rsidRDefault="004F725D" w:rsidP="004F725D">
            <w:pPr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>35) Постановление Правительства Российской Федерации от 16 сентября 2020 года № 1477 «О лицензировании деятельности по проведению экспертизы промышленной безопасности»;</w:t>
            </w:r>
          </w:p>
          <w:p w:rsidR="004F725D" w:rsidRPr="004F725D" w:rsidRDefault="004F725D" w:rsidP="004F725D">
            <w:pPr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>36) Постановление Правительства Российской Федерации от 17 декабря 2012 г. № 1318 «О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Федерации»;</w:t>
            </w:r>
          </w:p>
          <w:p w:rsidR="004F725D" w:rsidRPr="004F725D" w:rsidRDefault="004F725D" w:rsidP="004F725D">
            <w:pPr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>37) Постановление Правительства Российской Федерации от 12 октября 2020 года № 1661 «О лицензировании эксплуатации взрывопожароопасных и химически опасных производственных объектов I, II и III классов опасности»;</w:t>
            </w:r>
          </w:p>
          <w:p w:rsidR="004F725D" w:rsidRPr="004F725D" w:rsidRDefault="004F725D" w:rsidP="004F725D">
            <w:pPr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38) Постановление Правительства Российской Федерации от 25 декабря 2013 г. № 1244 «Об антитеррористической защищенности объектов (территорий)»; </w:t>
            </w:r>
          </w:p>
          <w:p w:rsidR="004F725D" w:rsidRPr="004F725D" w:rsidRDefault="004F725D" w:rsidP="004F725D">
            <w:pPr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39)Постановление Правительства Российской Федерации от 17 августа 2020 № 1241 «Об утверждении </w:t>
            </w:r>
            <w:proofErr w:type="gramStart"/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представления декларации промышленной безопасности опасных производственных объектов</w:t>
            </w:r>
            <w:proofErr w:type="gramEnd"/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4F725D" w:rsidRPr="004F725D" w:rsidRDefault="004F725D" w:rsidP="004F725D">
            <w:pPr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40) Постановление Правительства Российской Федерации от 4 мая 2008 г. № 333 «О компетенции федеральных органов исполнительной власти, руководство деятельностью которых осуществляет </w:t>
            </w: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Правительство Российской Федерации, в области противодействия терроризму»;</w:t>
            </w:r>
          </w:p>
          <w:p w:rsidR="004F725D" w:rsidRPr="004F725D" w:rsidRDefault="004F725D" w:rsidP="004F725D">
            <w:pPr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>41) Постановление Правительства Российской Федерации от 19.04.2016 № 325(</w:t>
            </w:r>
            <w:proofErr w:type="spellStart"/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>дсп</w:t>
            </w:r>
            <w:proofErr w:type="spellEnd"/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>) «Об утверждении требований к антитеррористической защищенности объектов (территорий) Федеральной службы по экологическому, технологическому и атомному надзору и формы паспорта безопасности этих объектов (территорий)»;</w:t>
            </w:r>
          </w:p>
          <w:p w:rsidR="004F725D" w:rsidRPr="004F725D" w:rsidRDefault="004F725D" w:rsidP="004F725D">
            <w:pPr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>42) Положение Центрального банка Российской Федерации от 28 декабря 2016 года № 574-П «О правилах обязательного страхования гражданской ответственности владельца опасного объекта за причинение вреда в результате аварии на опасном объекте»;</w:t>
            </w:r>
          </w:p>
          <w:p w:rsidR="004F725D" w:rsidRPr="004F725D" w:rsidRDefault="004F725D" w:rsidP="004F725D">
            <w:pPr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43) Постановление Правительства Российской Федерации от 23 августа 2014 г. № 848 «Об утверждении </w:t>
            </w:r>
            <w:proofErr w:type="gramStart"/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проведения технического расследования причин аварий</w:t>
            </w:r>
            <w:proofErr w:type="gramEnd"/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опасных объектах – лифтах, подъемных платформах для инвалидов, эскалаторах (за исключением эскалаторов в метрополитенах)»;</w:t>
            </w:r>
          </w:p>
          <w:p w:rsidR="004F725D" w:rsidRPr="004F725D" w:rsidRDefault="004F725D" w:rsidP="004F725D">
            <w:pPr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44) Постановление Правительства Российской Федерации от 20 ноября 2000 г. № 878 «Об утверждении Правил охраны газораспределительных сетей»; </w:t>
            </w:r>
          </w:p>
          <w:p w:rsidR="004F725D" w:rsidRPr="004F725D" w:rsidRDefault="004F725D" w:rsidP="004F725D">
            <w:pPr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45) Постановление Правительства Российской Федерации от 17 мая 2002 г. № 317 «Об утверждении Правил пользования газом и предоставления услуг по газоснабжению в Российской Федерации»; </w:t>
            </w:r>
          </w:p>
          <w:p w:rsidR="004F725D" w:rsidRPr="004F725D" w:rsidRDefault="004F725D" w:rsidP="004F725D">
            <w:pPr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46) Постановление Правительства Российской Федерации от 21 июля 2008 года № 549 «О порядке поставки газа для обеспечения коммунально-бытовых нужд граждан»; </w:t>
            </w:r>
          </w:p>
          <w:p w:rsidR="004F725D" w:rsidRPr="004F725D" w:rsidRDefault="004F725D" w:rsidP="004F725D">
            <w:pPr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47) Постановление Правительства Российской Федерации  от 29 октября 2010 г. № 870 «Об утверждении технического регламента о безопасности сетей газораспределения и </w:t>
            </w:r>
            <w:proofErr w:type="spellStart"/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4F725D" w:rsidRPr="004F725D" w:rsidRDefault="004F725D" w:rsidP="004F725D">
            <w:pPr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>48) Постановление Правительства Российской Федерации от 14 мая 2013 г. № 410 «О мерах по обеспечению безопасности при использовании и содержании внутридомового и внутриквартирного газового оборудования»;</w:t>
            </w:r>
          </w:p>
          <w:p w:rsidR="004F725D" w:rsidRPr="004F725D" w:rsidRDefault="004F725D" w:rsidP="004F725D">
            <w:pPr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49) Постановление Правительства Российской Федерации от 13 августа 1997 г. № 1009 «Об утверждении </w:t>
            </w:r>
            <w:proofErr w:type="gramStart"/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подготовки нормативных правовых актов федеральных органов исполнительной власти</w:t>
            </w:r>
            <w:proofErr w:type="gramEnd"/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государственной регистрации»;</w:t>
            </w:r>
          </w:p>
          <w:p w:rsidR="004F725D" w:rsidRPr="004F725D" w:rsidRDefault="004F725D" w:rsidP="004F725D">
            <w:pPr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>50) Постановление Правительства Российской Федерации от 19 января 2005 г. № 30 «О Типовом регламенте взаимодействия федеральных органов исполнительной власти»;</w:t>
            </w:r>
          </w:p>
          <w:p w:rsidR="004F725D" w:rsidRPr="004F725D" w:rsidRDefault="004F725D" w:rsidP="004F725D">
            <w:pPr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>51) Постановление Правительства Российской Федерации от 16 февраля 2008 г. № 87 «О составе разделов проектной документации и требованиях к их содержанию»;</w:t>
            </w:r>
          </w:p>
          <w:p w:rsidR="004F725D" w:rsidRPr="004F725D" w:rsidRDefault="004F725D" w:rsidP="004F725D">
            <w:pPr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>52) Постановление Правительства Российской Федерации от 21 июня 2010 г. № 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строительства»;</w:t>
            </w:r>
          </w:p>
          <w:p w:rsidR="004F725D" w:rsidRPr="004F725D" w:rsidRDefault="004F725D" w:rsidP="004F725D">
            <w:pPr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53) Постановление Правительства Российской Федерации от 11 мая 2017 года № 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</w:t>
            </w: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технически сложных и уникальных объектов»;</w:t>
            </w:r>
          </w:p>
          <w:p w:rsidR="004F725D" w:rsidRPr="004F725D" w:rsidRDefault="004F725D" w:rsidP="004F725D">
            <w:pPr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>54) Постановление Правительства Российской Федерации от 16 сентября 2020 года № 1479 «Об утверждении Правил противопожарного режима в Российской Федерации»;</w:t>
            </w:r>
          </w:p>
          <w:p w:rsidR="004F725D" w:rsidRPr="004F725D" w:rsidRDefault="004F725D" w:rsidP="004F725D">
            <w:pPr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>55) Постановление Правительства Российской Федерации от 25 августа 2012 г. № 851«О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обсуждения»;</w:t>
            </w:r>
          </w:p>
          <w:p w:rsidR="004F725D" w:rsidRPr="004F725D" w:rsidRDefault="004F725D" w:rsidP="004F725D">
            <w:pPr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>56) Постановление Правительства Российской Федерации от 15 сентября 2020 года № 1435 «О лицензировании деятельности, связанной с обращением взрывчатых материалов промышленного назначения»;</w:t>
            </w:r>
          </w:p>
          <w:p w:rsidR="004F725D" w:rsidRPr="004F725D" w:rsidRDefault="004F725D" w:rsidP="004F725D">
            <w:pPr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>57) Постановление Правительства Российской Федерации от 15 сентября 2020 года № 1437 «Об утверждении Положения о разработке планов мероприятий по локализации и ликвидации последствий аварий на опасных производственных объектах»;</w:t>
            </w:r>
          </w:p>
          <w:p w:rsidR="004F725D" w:rsidRPr="004F725D" w:rsidRDefault="004F725D" w:rsidP="004F725D">
            <w:pPr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>58) Постановление Правительства Российской Федерации от 16 сентября 2020 года № 1465 «Об утверждении Правил подготовки и оформления документов, удостоверяющих уточненные границы горного отвода»;</w:t>
            </w:r>
          </w:p>
          <w:p w:rsidR="004F725D" w:rsidRPr="004F725D" w:rsidRDefault="004F725D" w:rsidP="004F725D">
            <w:pPr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>59)</w:t>
            </w:r>
            <w:r w:rsidR="00783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17 августа 2020 № 1243 «Об утверждении требований к документационному обеспечению систем управления промышленной безопасностью»;</w:t>
            </w:r>
          </w:p>
          <w:p w:rsidR="004F725D" w:rsidRPr="004F725D" w:rsidRDefault="004F725D" w:rsidP="004F725D">
            <w:pPr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>60) Постановление Правительства Российской Федерации от 16 сентября 2020 года № 1466 «Об утверждении Правил подготовки, рассмотрения и согласования планов и схем развития горных работ по видам полезных ископаемых»;</w:t>
            </w:r>
          </w:p>
          <w:p w:rsidR="004F725D" w:rsidRPr="004F725D" w:rsidRDefault="004F725D" w:rsidP="004F725D">
            <w:pPr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>61) Постановление Правительства Российской Федерации от 16 сентября 2020 года № 1467 «О лицензировании производства маркшейдерских работ»;</w:t>
            </w:r>
          </w:p>
          <w:p w:rsidR="004F725D" w:rsidRPr="004F725D" w:rsidRDefault="004F725D" w:rsidP="004F725D">
            <w:pPr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>62) Постановление Правительства Российской Федерации от 16 сентября 2020 года № 1477 «О лицензировании деятельности по проведению экспертизы промышленной безопасности»;</w:t>
            </w:r>
          </w:p>
          <w:p w:rsidR="004F725D" w:rsidRPr="004F725D" w:rsidRDefault="004F725D" w:rsidP="004F725D">
            <w:pPr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>63) Постановление Правительства Российской Федерации от 24 ноября 1998 г. № 1371 «О регистрации объектов в государственном реестре опасных производственных объектов»;</w:t>
            </w:r>
          </w:p>
          <w:p w:rsidR="004F725D" w:rsidRPr="004F725D" w:rsidRDefault="004F725D" w:rsidP="004F725D">
            <w:pPr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>64) Постановление Правительства РФ от 16 февраля 2023 г. № 241 «Об утверждении Положения о федеральном государственном контроле (надзоре) в области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метрополитенах»;</w:t>
            </w:r>
          </w:p>
          <w:p w:rsidR="004F725D" w:rsidRPr="004F725D" w:rsidRDefault="004F725D" w:rsidP="004F725D">
            <w:pPr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>65) Постановление Правительства РФ от 24.06.2017 № 743 «Об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метрополитенах»</w:t>
            </w:r>
          </w:p>
          <w:p w:rsidR="004F725D" w:rsidRPr="004F725D" w:rsidRDefault="004F725D" w:rsidP="004F725D">
            <w:pPr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66) Постановление Правительства РФ от 16.04.2021 № 604 (ред. от 15.07.2021) «Об утверждении Правил формирования и ведения единого реестра контрольных (надзорных) мероприятий и о внесении </w:t>
            </w: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изменения в постановление Правительства Российской Федерации от 28 апреля 2015 г. № 415»</w:t>
            </w:r>
          </w:p>
          <w:p w:rsidR="004F725D" w:rsidRPr="004F725D" w:rsidRDefault="004F725D" w:rsidP="004F725D">
            <w:pPr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67) Постановление Правительства Российской  Федерации от  30 сентября 2011 № 802 «Об утверждении </w:t>
            </w:r>
            <w:proofErr w:type="gramStart"/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проведения консервации объекта капитального строительства</w:t>
            </w:r>
            <w:proofErr w:type="gramEnd"/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4F725D" w:rsidRPr="004F725D" w:rsidRDefault="004F725D" w:rsidP="004F725D">
            <w:pPr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>68) Постановление Правительства РФ от 25.10.2019 года № 1365 «О подготовке и об аттестации в области промышленной безопасности, по вопросам безопасности гидротехнических сооружений, безопасности в сфере электроэнергетики»;</w:t>
            </w:r>
          </w:p>
          <w:p w:rsidR="004F725D" w:rsidRPr="004F725D" w:rsidRDefault="004F725D" w:rsidP="004F725D">
            <w:pPr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72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69) Постановление Правительства Российской Фед</w:t>
            </w:r>
            <w:r w:rsidR="007839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ерации от 24 июля </w:t>
            </w:r>
            <w:r w:rsidRPr="004F72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г. № 1108 «О проведении на территории Российской Федерации эксперимента по досудебному обжалованию решений контрольного (надзорного) органа, действий (бездействия) его должностных лиц» (вместе с «Положением о проведении на территории Российской Федерации эксперимента по досудебному обжалованию решений контрольного (надзорного) органа, действий (бездействия) его должностных лиц»;</w:t>
            </w:r>
            <w:proofErr w:type="gramEnd"/>
          </w:p>
          <w:p w:rsidR="004F725D" w:rsidRPr="004F725D" w:rsidRDefault="004F725D" w:rsidP="004F725D">
            <w:pPr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2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70) Постановление Правительства РФ от 28 апреля 2021 г. № 663 «Об утверждении перечня видов федерального государстве</w:t>
            </w:r>
            <w:r w:rsidR="007839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нного контроля (надзора), </w:t>
            </w:r>
            <w:r w:rsidRPr="004F72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отношении которых применяется обязательный досудебный порядок рассмотрения жалоб»;</w:t>
            </w:r>
          </w:p>
          <w:p w:rsidR="004F725D" w:rsidRPr="004F725D" w:rsidRDefault="004F725D" w:rsidP="004F725D">
            <w:pPr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71) Распоряжение Правительства Российской Федерации от 10 июня 2011 г. № 1005-р «Перечень документов в области стандартизации, содержащих правила и методы отбора образцов, необходимых для применения и исполнения технического регламента о безопасности сетей газораспределения и </w:t>
            </w:r>
            <w:proofErr w:type="spellStart"/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осуществления оценки соответствия»;</w:t>
            </w:r>
          </w:p>
          <w:p w:rsidR="004F725D" w:rsidRPr="004F725D" w:rsidRDefault="004F725D" w:rsidP="004F725D">
            <w:pPr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>72) Приказ Ростехнадзора от 29 августа 2022 года № 279 «Об утверждении Положения о Печорском управлении Федеральной службы по экологическому технологическому и атомному надзору»;</w:t>
            </w:r>
          </w:p>
          <w:p w:rsidR="004F725D" w:rsidRPr="004F725D" w:rsidRDefault="004F725D" w:rsidP="004F725D">
            <w:pPr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>73) Приказ Ростехнадзора от 2 марта 2021 № 81 «Об утверждении перечней нормативных правовых актов (их отдельных положений), содержащих обязательные требования, оценка соблюдения которых осуществляется в рамках государственного контроля (надзора), привлечения к административной ответственности»;</w:t>
            </w:r>
          </w:p>
          <w:p w:rsidR="004F725D" w:rsidRPr="004F725D" w:rsidRDefault="004F725D" w:rsidP="004F725D">
            <w:pPr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>74) Приказ Ростехнадзора от 26.11.2020 года № 459 «Об утверждении Административного регламента Федера</w:t>
            </w:r>
            <w:r w:rsidR="00783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льной службы по экологическому, </w:t>
            </w: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технологическому и а</w:t>
            </w:r>
            <w:r w:rsidR="00783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томному надзору </w:t>
            </w: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 государственной услуги по организации проведения аттестации по вопросам промышленной безопасности, по вопросам безопасности гидротехнических сооружений, безопасности в сфере электроэнергетики»;</w:t>
            </w:r>
          </w:p>
          <w:p w:rsidR="004F725D" w:rsidRPr="004F725D" w:rsidRDefault="004F725D" w:rsidP="004F725D">
            <w:pPr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75) Решение Комиссии Таможенного союза от 18 октября 2011 г. </w:t>
            </w:r>
            <w:r w:rsidR="00783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>№ 823</w:t>
            </w:r>
            <w:r w:rsidR="00783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«Технический регламент Таможенного союза «О безопасности машин и оборудования» (</w:t>
            </w:r>
            <w:proofErr w:type="gramStart"/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ТС 010/2011);</w:t>
            </w:r>
          </w:p>
          <w:p w:rsidR="004F725D" w:rsidRPr="004F725D" w:rsidRDefault="004F725D" w:rsidP="004F725D">
            <w:pPr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76) Решение Комиссии Таможенного союза от 18 октября 2011 г. </w:t>
            </w:r>
            <w:r w:rsidR="00783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>№ 824</w:t>
            </w:r>
            <w:r w:rsidR="00783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«Технический регламент Таможенного союза «Безопасность лифтов» (</w:t>
            </w:r>
            <w:proofErr w:type="gramStart"/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ТС 011/2011);</w:t>
            </w:r>
          </w:p>
          <w:p w:rsidR="004F725D" w:rsidRPr="004F725D" w:rsidRDefault="004F725D" w:rsidP="004F725D">
            <w:pPr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77) Решение Комиссии Таможенного союза от 18 октября 2011 г. </w:t>
            </w:r>
            <w:r w:rsidR="00783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>№ 825«Технический регламент Таможенного союза «О безопасности оборудования для работы во взрывоопасных средах» (</w:t>
            </w:r>
            <w:proofErr w:type="gramStart"/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ТС 012/2011);</w:t>
            </w:r>
          </w:p>
          <w:p w:rsidR="004F725D" w:rsidRPr="004F725D" w:rsidRDefault="004F725D" w:rsidP="004F725D">
            <w:pPr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78) Решение Комиссии Таможенного союза от 9 декабря 2011 г. </w:t>
            </w:r>
            <w:r w:rsidR="00783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>№ 875</w:t>
            </w:r>
            <w:r w:rsidR="00783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«Технический регламент Таможенного союза «О безопасности аппаратов, работающих на газообразном топливе» (</w:t>
            </w:r>
            <w:proofErr w:type="gramStart"/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ТС 016/2011);</w:t>
            </w:r>
          </w:p>
          <w:p w:rsidR="004F725D" w:rsidRPr="004F725D" w:rsidRDefault="004F725D" w:rsidP="004F725D">
            <w:pPr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79) Решение Совета Евразийской экономической комиссии </w:t>
            </w:r>
            <w:r w:rsidR="00783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>от 2 июля 2013  г. № 41 «Технический регламент Таможенного союза «О безопасности оборудования, работающего под избыточным давлением» (</w:t>
            </w:r>
            <w:proofErr w:type="gramStart"/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ТС 032/2013);</w:t>
            </w:r>
          </w:p>
          <w:p w:rsidR="004F725D" w:rsidRPr="004F725D" w:rsidRDefault="004F725D" w:rsidP="004F725D">
            <w:pPr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>80) Федеральные нормы и правила в области промышленной безопасности «Правила безопасности для опасных производственных объектов магистральных трубопроводов» (приказ Ростехнадзора от 11 декабря 2020 г. № 517);</w:t>
            </w:r>
          </w:p>
          <w:p w:rsidR="004F725D" w:rsidRPr="004F725D" w:rsidRDefault="004F725D" w:rsidP="004F725D">
            <w:pPr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81) Федеральные нормы и правила в области промышленной безопасности «Правила безопасности сетей газораспределения и </w:t>
            </w:r>
            <w:proofErr w:type="spellStart"/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(приказ Ростехнадзора от 15 декабря 2020 г. № 531); </w:t>
            </w:r>
          </w:p>
          <w:p w:rsidR="004F725D" w:rsidRPr="004F725D" w:rsidRDefault="004F725D" w:rsidP="004F725D">
            <w:pPr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>82) Федеральные нормы и правила в области промышленной безопасности «Правила безопасности для объектов, использующих сжиженные углеводородные газы» (приказ Ростехнадзора от 15 декабря 2020 года N 532);</w:t>
            </w:r>
          </w:p>
          <w:p w:rsidR="004F725D" w:rsidRPr="004F725D" w:rsidRDefault="004F725D" w:rsidP="004F725D">
            <w:pPr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83) Федеральные нормы и правила в области промышленной безопасности «Правила безопасности опасных производственных объектов подземных хранилищ газа» (приказ Ростехнадзора от 9 декабря 2020 года N 511); </w:t>
            </w:r>
          </w:p>
          <w:p w:rsidR="004F725D" w:rsidRPr="004F725D" w:rsidRDefault="004F725D" w:rsidP="004F725D">
            <w:pPr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84) Федеральные нормы и правила в области промышленной безопасности «Правила безопасности </w:t>
            </w:r>
            <w:proofErr w:type="spellStart"/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автогазозаправочных</w:t>
            </w:r>
            <w:proofErr w:type="spellEnd"/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станций газомоторного топлива» (приказ Ростехнадзора от 15 декабря 2020 года N 530);</w:t>
            </w:r>
          </w:p>
          <w:p w:rsidR="004F725D" w:rsidRPr="004F725D" w:rsidRDefault="004F725D" w:rsidP="004F725D">
            <w:pPr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>85) Федеральные нормы и правила в области промышленной безопасности «Правила обеспечения устойчивости бортов и уступов карьеров, разрезов и откосов отвалов» (приказ Ростехнадзора от 13 ноября 2020 № 439);</w:t>
            </w:r>
          </w:p>
          <w:p w:rsidR="004F725D" w:rsidRPr="004F725D" w:rsidRDefault="004F725D" w:rsidP="004F725D">
            <w:pPr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>86) Федеральные нормы и правила в области промышленной безопасности «Правила безопасности опасных производственных объектов, на которых используются подъемные сооружения» (приказ Ростехнадзора от 26 ноября 2020 № 461);</w:t>
            </w:r>
          </w:p>
          <w:p w:rsidR="004F725D" w:rsidRPr="004F725D" w:rsidRDefault="004F725D" w:rsidP="004F725D">
            <w:pPr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>87) Федеральные нормы и правила в области промышленной безопасности «Правила безопасности при производстве, хранении и применении взрывчатых материалов промышленного назначения» (приказ Ростехнадзора от 03 декабря 2020 № 494);</w:t>
            </w:r>
          </w:p>
          <w:p w:rsidR="004F725D" w:rsidRPr="004F725D" w:rsidRDefault="004F725D" w:rsidP="004F725D">
            <w:pPr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>88) Федеральные нормы и правила в области промышленной безопасности «Правила безопасности при ведении горных работ и переработке твердых полезных ископаемых» (приказ Ростехнадзора от 08 декабря 2020 № 505);</w:t>
            </w:r>
          </w:p>
          <w:p w:rsidR="004F725D" w:rsidRPr="004F725D" w:rsidRDefault="004F725D" w:rsidP="004F725D">
            <w:pPr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>89) Федеральные нормы и правила в области промышленной безопасности «Требования к производству сварочных работ на опасных производственных объектах» (приказ Ростехнадзора от 11 декабря 2020 № 519);</w:t>
            </w:r>
          </w:p>
          <w:p w:rsidR="004F725D" w:rsidRPr="004F725D" w:rsidRDefault="004F725D" w:rsidP="004F725D">
            <w:pPr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>90) Федеральные нормы и правила в области промышленной безопасности «Инструкция по локализации и ликвидации последствий аварий на опасных производственных объектах, на которых ведутся горные работы» (приказ Ростехнадзора от 11 декабря 2020 № 520);</w:t>
            </w:r>
          </w:p>
          <w:p w:rsidR="004F725D" w:rsidRPr="004F725D" w:rsidRDefault="004F725D" w:rsidP="004F725D">
            <w:pPr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91) Федеральные нормы и правила в области промышленной безопасности «Правила безопасного ведения газоопасных, огневых и </w:t>
            </w: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ремонтных работ» (приказ Ростехнадзора от 15 декабря 2020 № 528);</w:t>
            </w:r>
          </w:p>
          <w:p w:rsidR="004F725D" w:rsidRPr="004F725D" w:rsidRDefault="004F725D" w:rsidP="004F725D">
            <w:pPr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>92) Федеральные нормы и правила в области промышленной безопасности «Правила промышленной безопасности складов нефти и нефтепродуктов» (приказ Ростехнадзора от 15 декабря 2020 № 529);</w:t>
            </w:r>
          </w:p>
          <w:p w:rsidR="004F725D" w:rsidRPr="004F725D" w:rsidRDefault="004F725D" w:rsidP="004F725D">
            <w:pPr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>93) Федеральные нормы и правила в области промышленной безопасности «Общие правила взрывобезопасности для взрывопожароопасных химических, нефтехимических и нефтеперерабатывающих производств» (приказ Ростехнадзора от 15.12.2020 № 533);</w:t>
            </w:r>
          </w:p>
          <w:p w:rsidR="004F725D" w:rsidRPr="004F725D" w:rsidRDefault="004F725D" w:rsidP="004F725D">
            <w:pPr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>94) Федеральные нормы и правила в области промышленной безопасности «Правила безопасности в нефтяной и газовой промышленности» (приказ Ростехнадзора от 15.12.2020 № 534);</w:t>
            </w:r>
          </w:p>
          <w:p w:rsidR="004F725D" w:rsidRPr="004F725D" w:rsidRDefault="004F725D" w:rsidP="004F725D">
            <w:pPr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>95) Федеральные нормы и правила в области промышленной безопасности «Правила осуществления эксплуатационного контроля металла и продления срока службы основных элементов котлов и трубопроводов тепловых электростанций» (приказ Ростехнадзора от 15 декабря2020 № 535);</w:t>
            </w:r>
          </w:p>
          <w:p w:rsidR="004F725D" w:rsidRPr="004F725D" w:rsidRDefault="004F725D" w:rsidP="004F725D">
            <w:pPr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>96) Федеральные нормы и правила в области промышленной безопасности «Правила промышленной безопасности при использовании оборудования, работающего под избыточным давлением» (приказ Ростехнадзора от 15.12.2020 № 536);</w:t>
            </w:r>
          </w:p>
          <w:p w:rsidR="004F725D" w:rsidRPr="004F725D" w:rsidRDefault="004F725D" w:rsidP="004F725D">
            <w:pPr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>97) Федеральные нормы и правила в области промышленной безопасности «Основные требования к проведению неразрушающего контроля технических устройств, зданий и сооружений на опасных производственных объектах» (приказ Ростехнадзора от 20октября 2020  № 420);</w:t>
            </w:r>
          </w:p>
          <w:p w:rsidR="004F725D" w:rsidRPr="004F725D" w:rsidRDefault="004F725D" w:rsidP="004F725D">
            <w:pPr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>98) Федеральные нормы и правил в области промышленной безопасности «Правила безопасности объектов сжиженного природного газа» (приказ Ростехнадзора от 11 декабря 2020 № 521);</w:t>
            </w:r>
          </w:p>
          <w:p w:rsidR="004F725D" w:rsidRPr="004F725D" w:rsidRDefault="004F725D" w:rsidP="004F725D">
            <w:pPr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>99) Федеральные нормы и правила в области промышленной безопасности «Правила безопасной эксплуатации технологических трубопроводов» (приказ Ростехнадзора от 21 декабря 2021 № 444);</w:t>
            </w:r>
          </w:p>
          <w:p w:rsidR="004F725D" w:rsidRPr="004F725D" w:rsidRDefault="004F725D" w:rsidP="004F725D">
            <w:pPr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>100) Федеральные нормы  и правила в области промышленной безопасности «Правила проведения экспертизы промышленной безопасности» (приказ Ростехнадзора от 01 декабря 2020 № 478);</w:t>
            </w:r>
          </w:p>
          <w:p w:rsidR="004F725D" w:rsidRPr="004F725D" w:rsidRDefault="004F725D" w:rsidP="004F725D">
            <w:pPr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>101) Федеральные нормы и правила в области промышленной безопасности, содержащие отдельные требования к обеспечению мер по  предотвращению проникновения на опасный производственный объект посторонних лиц</w:t>
            </w:r>
          </w:p>
          <w:p w:rsidR="004F725D" w:rsidRPr="004F725D" w:rsidRDefault="004F725D" w:rsidP="004F725D">
            <w:pPr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>102) Требования к подготовке, содержанию и оформлению планов и схем развития горных работ и формы заявления о согласовании планов и (или) схем развития горных работ (приказ Ростехнадзора от 15.12.2020 № 537);</w:t>
            </w:r>
          </w:p>
          <w:p w:rsidR="004F725D" w:rsidRPr="004F725D" w:rsidRDefault="004F725D" w:rsidP="004F725D">
            <w:pPr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>103) Требования к содержанию проекта горного отвода, форме горноотводного акта, графических приложений к горноотводному акту и ведению реестра документов, удостоверяющих уточнённые границы горного отвода (приказ Ростехнадзора от 09 декабря 2020 № 508);</w:t>
            </w:r>
          </w:p>
          <w:p w:rsidR="004F725D" w:rsidRPr="004F725D" w:rsidRDefault="004F725D" w:rsidP="004F725D">
            <w:pPr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104) Требования к форме представления сведений об организации производственного </w:t>
            </w:r>
            <w:proofErr w:type="gramStart"/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требований промышленной безопасности (приказ Ростехнадзора от 11 декабря 2020 года № 518);</w:t>
            </w:r>
          </w:p>
          <w:p w:rsidR="004F725D" w:rsidRPr="004F725D" w:rsidRDefault="004F725D" w:rsidP="004F725D">
            <w:pPr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105) Порядок проведения технического расследования причин аварий, инцидентов и случаев утраты взрывчатых материалов промышленного назначения (приказ Ростехнадзора от 08 декабря2020 № 503);</w:t>
            </w:r>
          </w:p>
          <w:p w:rsidR="004F725D" w:rsidRPr="004F725D" w:rsidRDefault="004F725D" w:rsidP="004F725D">
            <w:pPr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eastAsia="Times New Roman" w:hAnsi="Times New Roman" w:cs="Times New Roman"/>
                <w:sz w:val="24"/>
                <w:szCs w:val="24"/>
              </w:rPr>
              <w:t>106) Требования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(приказ Ростехнадзора от 30 ноября 2020                   № 471).</w:t>
            </w:r>
          </w:p>
          <w:p w:rsidR="004F725D" w:rsidRPr="004F725D" w:rsidRDefault="004F725D" w:rsidP="004F725D">
            <w:pPr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2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107) Приказ Федеральной службы по экологическому, технологическому и атомному надзору от 21 января 2022  г. № 12 «Об утверждении перечня должностных лиц Ростехнадзора, ответственных за прием и рассмотре</w:t>
            </w:r>
            <w:r w:rsidR="007839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ние жалоб, поступающих в рамках </w:t>
            </w:r>
            <w:r w:rsidRPr="004F72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досудебного обжалования решений контрольного (надзорного) органа, действий</w:t>
            </w:r>
            <w:r w:rsidR="007839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(бездействия) должностных лиц».</w:t>
            </w:r>
          </w:p>
          <w:p w:rsidR="00F25591" w:rsidRPr="004D2E7F" w:rsidRDefault="00F25591" w:rsidP="00F25591">
            <w:pPr>
              <w:tabs>
                <w:tab w:val="left" w:pos="0"/>
                <w:tab w:val="left" w:pos="288"/>
              </w:tabs>
              <w:spacing w:after="0" w:line="240" w:lineRule="auto"/>
              <w:ind w:left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DFA" w:rsidRPr="005361B2" w:rsidRDefault="002C1DFA" w:rsidP="006E27B9">
            <w:pPr>
              <w:pStyle w:val="ac"/>
              <w:tabs>
                <w:tab w:val="left" w:pos="855"/>
              </w:tabs>
              <w:ind w:left="31" w:firstLine="2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/>
                <w:sz w:val="24"/>
                <w:szCs w:val="24"/>
                <w:u w:val="single"/>
              </w:rPr>
              <w:t>Иные профессиональные знания:</w:t>
            </w:r>
          </w:p>
          <w:p w:rsidR="0098411D" w:rsidRPr="0098411D" w:rsidRDefault="0098411D" w:rsidP="0098411D">
            <w:pPr>
              <w:tabs>
                <w:tab w:val="left" w:pos="0"/>
                <w:tab w:val="left" w:pos="709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1D">
              <w:rPr>
                <w:rFonts w:ascii="Times New Roman" w:eastAsia="Times New Roman" w:hAnsi="Times New Roman" w:cs="Times New Roman"/>
                <w:sz w:val="24"/>
                <w:szCs w:val="24"/>
              </w:rPr>
              <w:t>1) понятие и признаки государства;</w:t>
            </w:r>
          </w:p>
          <w:p w:rsidR="0098411D" w:rsidRPr="0098411D" w:rsidRDefault="0098411D" w:rsidP="0098411D">
            <w:pPr>
              <w:tabs>
                <w:tab w:val="left" w:pos="0"/>
                <w:tab w:val="left" w:pos="709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1D">
              <w:rPr>
                <w:rFonts w:ascii="Times New Roman" w:eastAsia="Times New Roman" w:hAnsi="Times New Roman" w:cs="Times New Roman"/>
                <w:sz w:val="24"/>
                <w:szCs w:val="24"/>
              </w:rPr>
              <w:t>2) понятие, цели, элементы государственного управления;</w:t>
            </w:r>
          </w:p>
          <w:p w:rsidR="0098411D" w:rsidRPr="0098411D" w:rsidRDefault="0098411D" w:rsidP="0098411D">
            <w:pPr>
              <w:tabs>
                <w:tab w:val="left" w:pos="0"/>
                <w:tab w:val="left" w:pos="709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1D">
              <w:rPr>
                <w:rFonts w:ascii="Times New Roman" w:eastAsia="Times New Roman" w:hAnsi="Times New Roman" w:cs="Times New Roman"/>
                <w:sz w:val="24"/>
                <w:szCs w:val="24"/>
              </w:rPr>
              <w:t>3) типы организационных структур;</w:t>
            </w:r>
          </w:p>
          <w:p w:rsidR="0098411D" w:rsidRPr="0098411D" w:rsidRDefault="0098411D" w:rsidP="0098411D">
            <w:pPr>
              <w:tabs>
                <w:tab w:val="left" w:pos="0"/>
                <w:tab w:val="left" w:pos="709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1D">
              <w:rPr>
                <w:rFonts w:ascii="Times New Roman" w:eastAsia="Times New Roman" w:hAnsi="Times New Roman" w:cs="Times New Roman"/>
                <w:sz w:val="24"/>
                <w:szCs w:val="24"/>
              </w:rPr>
              <w:t>4) понятие структуры, миссии, стратегии, елей организации;</w:t>
            </w:r>
          </w:p>
          <w:p w:rsidR="0098411D" w:rsidRPr="0098411D" w:rsidRDefault="0098411D" w:rsidP="0098411D">
            <w:pPr>
              <w:tabs>
                <w:tab w:val="left" w:pos="0"/>
                <w:tab w:val="left" w:pos="709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1D">
              <w:rPr>
                <w:rFonts w:ascii="Times New Roman" w:eastAsia="Times New Roman" w:hAnsi="Times New Roman" w:cs="Times New Roman"/>
                <w:sz w:val="24"/>
                <w:szCs w:val="24"/>
              </w:rPr>
              <w:t>5) правила деловой переписки;</w:t>
            </w:r>
          </w:p>
          <w:p w:rsidR="0098411D" w:rsidRPr="0098411D" w:rsidRDefault="0098411D" w:rsidP="0098411D">
            <w:pPr>
              <w:tabs>
                <w:tab w:val="left" w:pos="0"/>
                <w:tab w:val="left" w:pos="709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1D">
              <w:rPr>
                <w:rFonts w:ascii="Times New Roman" w:eastAsia="Times New Roman" w:hAnsi="Times New Roman" w:cs="Times New Roman"/>
                <w:sz w:val="24"/>
                <w:szCs w:val="24"/>
              </w:rPr>
              <w:t>6) основные направления государственной политики в области технического регулирования и стандартизации;</w:t>
            </w:r>
          </w:p>
          <w:p w:rsidR="0098411D" w:rsidRPr="0098411D" w:rsidRDefault="0098411D" w:rsidP="0098411D">
            <w:pPr>
              <w:tabs>
                <w:tab w:val="left" w:pos="0"/>
                <w:tab w:val="left" w:pos="709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1D">
              <w:rPr>
                <w:rFonts w:ascii="Times New Roman" w:eastAsia="Times New Roman" w:hAnsi="Times New Roman" w:cs="Times New Roman"/>
                <w:sz w:val="24"/>
                <w:szCs w:val="24"/>
              </w:rPr>
              <w:t>7) знание нормативных правовых актов, определяющих характер и направление работы в области технического регулирования и стандартизации;</w:t>
            </w:r>
          </w:p>
          <w:p w:rsidR="0098411D" w:rsidRPr="0098411D" w:rsidRDefault="0098411D" w:rsidP="0098411D">
            <w:pPr>
              <w:tabs>
                <w:tab w:val="left" w:pos="0"/>
                <w:tab w:val="left" w:pos="709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1D">
              <w:rPr>
                <w:rFonts w:ascii="Times New Roman" w:eastAsia="Times New Roman" w:hAnsi="Times New Roman" w:cs="Times New Roman"/>
                <w:sz w:val="24"/>
                <w:szCs w:val="24"/>
              </w:rPr>
              <w:t>8) общие требования промышленной безопасности в отношении опасных производственных объектов по видам деятельности;</w:t>
            </w:r>
          </w:p>
          <w:p w:rsidR="0098411D" w:rsidRPr="0098411D" w:rsidRDefault="0098411D" w:rsidP="0098411D">
            <w:pPr>
              <w:tabs>
                <w:tab w:val="left" w:pos="0"/>
                <w:tab w:val="left" w:pos="709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1D">
              <w:rPr>
                <w:rFonts w:ascii="Times New Roman" w:eastAsia="Times New Roman" w:hAnsi="Times New Roman" w:cs="Times New Roman"/>
                <w:sz w:val="24"/>
                <w:szCs w:val="24"/>
              </w:rPr>
              <w:t>9) требования технических регламентов в установленной сфере промышленной безопасности;</w:t>
            </w:r>
          </w:p>
          <w:p w:rsidR="0098411D" w:rsidRPr="0098411D" w:rsidRDefault="0098411D" w:rsidP="0098411D">
            <w:pPr>
              <w:tabs>
                <w:tab w:val="left" w:pos="0"/>
                <w:tab w:val="left" w:pos="709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1D">
              <w:rPr>
                <w:rFonts w:ascii="Times New Roman" w:eastAsia="Times New Roman" w:hAnsi="Times New Roman" w:cs="Times New Roman"/>
                <w:sz w:val="24"/>
                <w:szCs w:val="24"/>
              </w:rPr>
              <w:t>10) вопросы государственного контроля (надзора) за соблюдением требований промышленной безопасности в отношении опасных производственных объектов;</w:t>
            </w:r>
          </w:p>
          <w:p w:rsidR="0098411D" w:rsidRPr="0098411D" w:rsidRDefault="0098411D" w:rsidP="0098411D">
            <w:pPr>
              <w:tabs>
                <w:tab w:val="left" w:pos="0"/>
                <w:tab w:val="left" w:pos="709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1D">
              <w:rPr>
                <w:rFonts w:ascii="Times New Roman" w:eastAsia="Times New Roman" w:hAnsi="Times New Roman" w:cs="Times New Roman"/>
                <w:sz w:val="24"/>
                <w:szCs w:val="24"/>
              </w:rPr>
              <w:t>11) порядок подготовки материалов по делам об административных правонарушениях;</w:t>
            </w:r>
          </w:p>
          <w:p w:rsidR="0098411D" w:rsidRPr="0098411D" w:rsidRDefault="0098411D" w:rsidP="0098411D">
            <w:pPr>
              <w:tabs>
                <w:tab w:val="left" w:pos="0"/>
                <w:tab w:val="left" w:pos="709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1D">
              <w:rPr>
                <w:rFonts w:ascii="Times New Roman" w:eastAsia="Times New Roman" w:hAnsi="Times New Roman" w:cs="Times New Roman"/>
                <w:sz w:val="24"/>
                <w:szCs w:val="24"/>
              </w:rPr>
              <w:t>12) порядок рассмотрения дел об административных правонарушениях.</w:t>
            </w:r>
          </w:p>
          <w:p w:rsidR="0098411D" w:rsidRPr="0098411D" w:rsidRDefault="0098411D" w:rsidP="0098411D">
            <w:pPr>
              <w:tabs>
                <w:tab w:val="left" w:pos="0"/>
                <w:tab w:val="left" w:pos="709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1D">
              <w:rPr>
                <w:rFonts w:ascii="Times New Roman" w:eastAsia="Times New Roman" w:hAnsi="Times New Roman" w:cs="Times New Roman"/>
                <w:sz w:val="24"/>
                <w:szCs w:val="24"/>
              </w:rPr>
              <w:t>13) порядок проведения технического расследования причин аварий, в том числе установление факта аварии и оформление акта технического расследования причин аварии на опасных производственных объектах;</w:t>
            </w:r>
          </w:p>
          <w:p w:rsidR="0098411D" w:rsidRPr="0098411D" w:rsidRDefault="0098411D" w:rsidP="0098411D">
            <w:pPr>
              <w:tabs>
                <w:tab w:val="left" w:pos="0"/>
                <w:tab w:val="left" w:pos="709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1D">
              <w:rPr>
                <w:rFonts w:ascii="Times New Roman" w:eastAsia="Times New Roman" w:hAnsi="Times New Roman" w:cs="Times New Roman"/>
                <w:sz w:val="24"/>
                <w:szCs w:val="24"/>
              </w:rPr>
              <w:t>14) порядок проведения расследования несчастных случаев, происшедших при эксплуатации опасных производственных объектов.</w:t>
            </w:r>
          </w:p>
          <w:p w:rsidR="0098411D" w:rsidRPr="0098411D" w:rsidRDefault="0098411D" w:rsidP="0098411D">
            <w:pPr>
              <w:tabs>
                <w:tab w:val="left" w:pos="0"/>
                <w:tab w:val="left" w:pos="709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1D">
              <w:rPr>
                <w:rFonts w:ascii="Times New Roman" w:eastAsia="Times New Roman" w:hAnsi="Times New Roman" w:cs="Times New Roman"/>
                <w:sz w:val="24"/>
                <w:szCs w:val="24"/>
              </w:rPr>
              <w:t>15) понятие общегосударственная система противодействия терроризму;</w:t>
            </w:r>
          </w:p>
          <w:p w:rsidR="0098411D" w:rsidRPr="0098411D" w:rsidRDefault="0098411D" w:rsidP="0098411D">
            <w:pPr>
              <w:tabs>
                <w:tab w:val="left" w:pos="0"/>
                <w:tab w:val="left" w:pos="709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1D">
              <w:rPr>
                <w:rFonts w:ascii="Times New Roman" w:eastAsia="Times New Roman" w:hAnsi="Times New Roman" w:cs="Times New Roman"/>
                <w:sz w:val="24"/>
                <w:szCs w:val="24"/>
              </w:rPr>
              <w:t>16) организация деятельности антитеррористических комиссий в субъектах Российской Федерации, порядок взаимодействия с ними территориального органа Ростехнадзора;</w:t>
            </w:r>
          </w:p>
          <w:p w:rsidR="0098411D" w:rsidRPr="0098411D" w:rsidRDefault="0098411D" w:rsidP="0098411D">
            <w:pPr>
              <w:tabs>
                <w:tab w:val="left" w:pos="0"/>
                <w:tab w:val="left" w:pos="709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17) основные компетенции Ростехнадзора и иных федеральных органов исполнительной власти, руководство деятельностью которых осуществляет Правительство Российской Федерации, в области </w:t>
            </w:r>
            <w:r w:rsidRPr="009841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противодействия терроризму;</w:t>
            </w:r>
          </w:p>
          <w:p w:rsidR="0098411D" w:rsidRPr="0098411D" w:rsidRDefault="0098411D" w:rsidP="0098411D">
            <w:pPr>
              <w:tabs>
                <w:tab w:val="left" w:pos="0"/>
                <w:tab w:val="left" w:pos="709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18) </w:t>
            </w:r>
            <w:r w:rsidRPr="0098411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Ростехнадзора в области противодействия терроризму;</w:t>
            </w:r>
          </w:p>
          <w:p w:rsidR="0098411D" w:rsidRPr="0098411D" w:rsidRDefault="0098411D" w:rsidP="0098411D">
            <w:pPr>
              <w:tabs>
                <w:tab w:val="left" w:pos="0"/>
                <w:tab w:val="left" w:pos="709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1D">
              <w:rPr>
                <w:rFonts w:ascii="Times New Roman" w:eastAsia="Times New Roman" w:hAnsi="Times New Roman" w:cs="Times New Roman"/>
                <w:sz w:val="24"/>
                <w:szCs w:val="24"/>
              </w:rPr>
              <w:t>19) требования к антитеррористической защищенности объектов (территорий) Ростехнадзора и поднадзорных организаций;</w:t>
            </w:r>
          </w:p>
          <w:p w:rsidR="0098411D" w:rsidRPr="0098411D" w:rsidRDefault="0098411D" w:rsidP="0098411D">
            <w:pPr>
              <w:tabs>
                <w:tab w:val="left" w:pos="0"/>
                <w:tab w:val="left" w:pos="709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1D">
              <w:rPr>
                <w:rFonts w:ascii="Times New Roman" w:eastAsia="Times New Roman" w:hAnsi="Times New Roman" w:cs="Times New Roman"/>
                <w:sz w:val="24"/>
                <w:szCs w:val="24"/>
              </w:rPr>
              <w:t>20) ответственность федеральных государственных служащих за неисполнение либо ненадлежащее исполнение обязанностей в области противодействия терроризму;</w:t>
            </w:r>
          </w:p>
          <w:p w:rsidR="00F25591" w:rsidRDefault="0098411D" w:rsidP="0098411D">
            <w:pPr>
              <w:pStyle w:val="ac"/>
              <w:tabs>
                <w:tab w:val="left" w:pos="0"/>
              </w:tabs>
              <w:ind w:firstLine="28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411D">
              <w:rPr>
                <w:rFonts w:ascii="Times New Roman" w:eastAsia="Times New Roman" w:hAnsi="Times New Roman"/>
                <w:sz w:val="24"/>
                <w:szCs w:val="24"/>
              </w:rPr>
              <w:t>21) порядок взаимодействия федеральных органов исполнительной власти, органов государственной власти субъектов Российской Федерации органов местного самоуправления, физических и юридических лиц при проверке информации об угрозе совершения террористического акта, а также об информировании субъектов противодействия терроризму о выявленной угрозе совершения террористического акта.</w:t>
            </w:r>
          </w:p>
          <w:p w:rsidR="0098411D" w:rsidRDefault="0098411D" w:rsidP="0098411D">
            <w:pPr>
              <w:pStyle w:val="ac"/>
              <w:tabs>
                <w:tab w:val="left" w:pos="0"/>
              </w:tabs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1DFA" w:rsidRPr="005361B2" w:rsidRDefault="004D2E7F" w:rsidP="00F25591">
            <w:pPr>
              <w:pStyle w:val="ac"/>
              <w:tabs>
                <w:tab w:val="left" w:pos="0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Профессиональные </w:t>
            </w:r>
            <w:r w:rsidR="002933A1" w:rsidRPr="005361B2"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  <w:r w:rsidR="002C1DFA" w:rsidRPr="005361B2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="002C1DFA" w:rsidRPr="00536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411D" w:rsidRPr="0098411D" w:rsidRDefault="0098411D" w:rsidP="0098411D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1D">
              <w:rPr>
                <w:rFonts w:ascii="Times New Roman" w:eastAsia="Times New Roman" w:hAnsi="Times New Roman" w:cs="Times New Roman"/>
                <w:sz w:val="24"/>
                <w:szCs w:val="24"/>
              </w:rPr>
              <w:t>1) рассмотрение и анализ результатов нарушений требований промышленной безопасности, лицензионных условий и требований на опасных производственных объектах;</w:t>
            </w:r>
          </w:p>
          <w:p w:rsidR="0098411D" w:rsidRPr="0098411D" w:rsidRDefault="0098411D" w:rsidP="0098411D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1D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411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полноты и достоверности сведений при присвоении опасному производственному объекту нефтегазового комплекса класса опасности;</w:t>
            </w:r>
          </w:p>
          <w:p w:rsidR="0098411D" w:rsidRPr="0098411D" w:rsidRDefault="0098411D" w:rsidP="0098411D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1D">
              <w:rPr>
                <w:rFonts w:ascii="Times New Roman" w:eastAsia="Times New Roman" w:hAnsi="Times New Roman" w:cs="Times New Roman"/>
                <w:sz w:val="24"/>
                <w:szCs w:val="24"/>
              </w:rPr>
              <w:t>3) организация и проведение работ по регистрации и лицензированию опасных производственных объектов;</w:t>
            </w:r>
          </w:p>
          <w:p w:rsidR="0098411D" w:rsidRPr="0098411D" w:rsidRDefault="0098411D" w:rsidP="0098411D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рассмотрение заявительных документов соискателя лицензии на предмет соблюдения лицензионных требований; организация и проведение плановых и внеплановых проверок юридических лиц и индивидуальных предпринимателей; </w:t>
            </w:r>
          </w:p>
          <w:p w:rsidR="0098411D" w:rsidRPr="0098411D" w:rsidRDefault="0098411D" w:rsidP="0098411D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участие в работе комиссий по расследованию аварий и несчастных случаев, а также оформление результатов проведенного расследования; подготовка ответов на обращения граждан и организаций; </w:t>
            </w:r>
          </w:p>
          <w:p w:rsidR="0098411D" w:rsidRPr="0098411D" w:rsidRDefault="0098411D" w:rsidP="0098411D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1D">
              <w:rPr>
                <w:rFonts w:ascii="Times New Roman" w:eastAsia="Times New Roman" w:hAnsi="Times New Roman" w:cs="Times New Roman"/>
                <w:sz w:val="24"/>
                <w:szCs w:val="24"/>
              </w:rPr>
              <w:t>6) подготовка проектов приказов, распоряжений и уведомлений;</w:t>
            </w:r>
          </w:p>
          <w:p w:rsidR="0098411D" w:rsidRPr="0098411D" w:rsidRDefault="0098411D" w:rsidP="0098411D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7) рассмотрение результатов анализа нарушений федеральных норм и правил в области промышленной безопасности объектов; </w:t>
            </w:r>
          </w:p>
          <w:p w:rsidR="0098411D" w:rsidRPr="0098411D" w:rsidRDefault="0098411D" w:rsidP="0098411D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8) участие в разработке нормативных правовых актов и руководящих документов; </w:t>
            </w:r>
          </w:p>
          <w:p w:rsidR="0098411D" w:rsidRPr="0098411D" w:rsidRDefault="0098411D" w:rsidP="0098411D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9) проведение анализа нормативных правовых актов и подготовка соответствующих предложений по их совершенствованию; </w:t>
            </w:r>
          </w:p>
          <w:p w:rsidR="0098411D" w:rsidRPr="0098411D" w:rsidRDefault="0098411D" w:rsidP="0098411D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1D">
              <w:rPr>
                <w:rFonts w:ascii="Times New Roman" w:eastAsia="Times New Roman" w:hAnsi="Times New Roman" w:cs="Times New Roman"/>
                <w:sz w:val="24"/>
                <w:szCs w:val="24"/>
              </w:rPr>
              <w:t>10) анализ и использование данных ЦП «АИС Ростехнадзора» (Цифровая платформа «Автоматизированная информационная система Ростехнадзора»);</w:t>
            </w:r>
          </w:p>
          <w:p w:rsidR="0098411D" w:rsidRPr="0098411D" w:rsidRDefault="0098411D" w:rsidP="0098411D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1D">
              <w:rPr>
                <w:rFonts w:ascii="Times New Roman" w:eastAsia="Times New Roman" w:hAnsi="Times New Roman" w:cs="Times New Roman"/>
                <w:sz w:val="24"/>
                <w:szCs w:val="24"/>
              </w:rPr>
              <w:t>11) анализ и использования данных ЕРКНМ (Единый реестр контрольных (надзорных) мероприятий);</w:t>
            </w:r>
          </w:p>
          <w:p w:rsidR="0098411D" w:rsidRPr="0098411D" w:rsidRDefault="0098411D" w:rsidP="0098411D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1D">
              <w:rPr>
                <w:rFonts w:ascii="Times New Roman" w:eastAsia="Times New Roman" w:hAnsi="Times New Roman" w:cs="Times New Roman"/>
                <w:sz w:val="24"/>
                <w:szCs w:val="24"/>
              </w:rPr>
              <w:t>12) анализировать причины возникновения инцидента на опасном производственном объекте, принимать меры по устранению указанных причин и профилактике подобных инцидентов;</w:t>
            </w:r>
          </w:p>
          <w:p w:rsidR="0098411D" w:rsidRPr="0098411D" w:rsidRDefault="0098411D" w:rsidP="0098411D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1D">
              <w:rPr>
                <w:rFonts w:ascii="Times New Roman" w:eastAsia="Times New Roman" w:hAnsi="Times New Roman" w:cs="Times New Roman"/>
                <w:sz w:val="24"/>
                <w:szCs w:val="24"/>
              </w:rPr>
              <w:t>13) анализировать и прогнозировать риски аварий на опасных производственных объектах и связанных с такими авариями угроз;</w:t>
            </w:r>
          </w:p>
          <w:p w:rsidR="0098411D" w:rsidRPr="0098411D" w:rsidRDefault="0098411D" w:rsidP="0098411D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14) организовывать и проводить плановые и внеплановые контрольно-надзорные мероприятия в отношении юридических лиц и </w:t>
            </w:r>
            <w:r w:rsidRPr="009841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индивидуальных предпринимателей и оформлять результаты контрольно-надзорной деятельности и применение мер административного воздействия; </w:t>
            </w:r>
          </w:p>
          <w:p w:rsidR="0098411D" w:rsidRPr="0098411D" w:rsidRDefault="0098411D" w:rsidP="0098411D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1D">
              <w:rPr>
                <w:rFonts w:ascii="Times New Roman" w:eastAsia="Times New Roman" w:hAnsi="Times New Roman" w:cs="Times New Roman"/>
                <w:sz w:val="24"/>
                <w:szCs w:val="24"/>
              </w:rPr>
              <w:t>15) подготавливать и рассматривать материалы дел об административных правонарушениях и применять меры административного воздействия;</w:t>
            </w:r>
          </w:p>
          <w:p w:rsidR="0098411D" w:rsidRPr="0098411D" w:rsidRDefault="0098411D" w:rsidP="0098411D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1D">
              <w:rPr>
                <w:rFonts w:ascii="Times New Roman" w:eastAsia="Times New Roman" w:hAnsi="Times New Roman" w:cs="Times New Roman"/>
                <w:sz w:val="24"/>
                <w:szCs w:val="24"/>
              </w:rPr>
              <w:t>16) проводить расследования причин аварий, несчастных случаев и оформлять результаты расследования причин аварий и несчастных случаев на опасных производственных объектах;</w:t>
            </w:r>
          </w:p>
          <w:p w:rsidR="00683D17" w:rsidRDefault="0098411D" w:rsidP="0098411D">
            <w:pPr>
              <w:tabs>
                <w:tab w:val="left" w:pos="0"/>
                <w:tab w:val="left" w:pos="855"/>
              </w:tabs>
              <w:spacing w:after="0" w:line="240" w:lineRule="auto"/>
              <w:ind w:left="31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1D">
              <w:rPr>
                <w:rFonts w:ascii="Times New Roman" w:eastAsia="Times New Roman" w:hAnsi="Times New Roman" w:cs="Times New Roman"/>
                <w:sz w:val="24"/>
                <w:szCs w:val="24"/>
              </w:rPr>
              <w:t>17) анализ и рассмотрение результатов нарушений требований технических регламентов, иных нормативных правовых актов в сфере промышленной безопасности подъемных сооружений и оборудования, работающего под избыточным давлением.</w:t>
            </w:r>
          </w:p>
          <w:p w:rsidR="0098411D" w:rsidRDefault="0098411D" w:rsidP="0098411D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373" w:rsidRPr="005361B2" w:rsidRDefault="00AD4373" w:rsidP="00F25591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Функциональные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умения</w:t>
            </w: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98411D" w:rsidRPr="0098411D" w:rsidRDefault="0098411D" w:rsidP="0098411D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1D">
              <w:rPr>
                <w:rFonts w:ascii="Times New Roman" w:eastAsia="Times New Roman" w:hAnsi="Times New Roman" w:cs="Times New Roman"/>
                <w:sz w:val="24"/>
                <w:szCs w:val="24"/>
              </w:rPr>
              <w:t>1) проведение плановых и внеплановых документарных (камеральных) проверок (обследований);</w:t>
            </w:r>
          </w:p>
          <w:p w:rsidR="0098411D" w:rsidRPr="0098411D" w:rsidRDefault="0098411D" w:rsidP="0098411D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1D">
              <w:rPr>
                <w:rFonts w:ascii="Times New Roman" w:eastAsia="Times New Roman" w:hAnsi="Times New Roman" w:cs="Times New Roman"/>
                <w:sz w:val="24"/>
                <w:szCs w:val="24"/>
              </w:rPr>
              <w:t>2) проведение плановых и внеплановых выездных проверок;</w:t>
            </w:r>
          </w:p>
          <w:p w:rsidR="0098411D" w:rsidRPr="0098411D" w:rsidRDefault="0098411D" w:rsidP="0098411D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1D">
              <w:rPr>
                <w:rFonts w:ascii="Times New Roman" w:eastAsia="Times New Roman" w:hAnsi="Times New Roman" w:cs="Times New Roman"/>
                <w:sz w:val="24"/>
                <w:szCs w:val="24"/>
              </w:rPr>
              <w:t>3) формирование и ведение реестров, кадастров, регистров, перечней, каталогов, лицевых счетов для обеспечения контрольно-надзорных полномочий;</w:t>
            </w:r>
          </w:p>
          <w:p w:rsidR="0098411D" w:rsidRPr="0098411D" w:rsidRDefault="0098411D" w:rsidP="0098411D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1D">
              <w:rPr>
                <w:rFonts w:ascii="Times New Roman" w:eastAsia="Times New Roman" w:hAnsi="Times New Roman" w:cs="Times New Roman"/>
                <w:sz w:val="24"/>
                <w:szCs w:val="24"/>
              </w:rPr>
              <w:t>4) осуществление контроля исполнения предписаний, решений и других распорядительных документов.</w:t>
            </w:r>
          </w:p>
          <w:p w:rsidR="0098411D" w:rsidRPr="0098411D" w:rsidRDefault="0098411D" w:rsidP="0098411D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1D">
              <w:rPr>
                <w:rFonts w:ascii="Times New Roman" w:eastAsia="Times New Roman" w:hAnsi="Times New Roman" w:cs="Times New Roman"/>
                <w:sz w:val="24"/>
                <w:szCs w:val="24"/>
              </w:rPr>
              <w:t>5) разработка, рассмотрение и согласование проектов нормативных правовых актов и других документов;</w:t>
            </w:r>
          </w:p>
          <w:p w:rsidR="0098411D" w:rsidRPr="0098411D" w:rsidRDefault="0098411D" w:rsidP="0098411D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1D">
              <w:rPr>
                <w:rFonts w:ascii="Times New Roman" w:eastAsia="Times New Roman" w:hAnsi="Times New Roman" w:cs="Times New Roman"/>
                <w:sz w:val="24"/>
                <w:szCs w:val="24"/>
              </w:rPr>
              <w:t>6) подготовка официальных отзывов на проекты нормативных правовых актов;</w:t>
            </w:r>
          </w:p>
          <w:p w:rsidR="0098411D" w:rsidRPr="0098411D" w:rsidRDefault="0098411D" w:rsidP="0098411D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1D">
              <w:rPr>
                <w:rFonts w:ascii="Times New Roman" w:eastAsia="Times New Roman" w:hAnsi="Times New Roman" w:cs="Times New Roman"/>
                <w:sz w:val="24"/>
                <w:szCs w:val="24"/>
              </w:rPr>
              <w:t>7) подготовка методических рекомендаций, разъяснений;</w:t>
            </w:r>
          </w:p>
          <w:p w:rsidR="0098411D" w:rsidRPr="0098411D" w:rsidRDefault="0098411D" w:rsidP="0098411D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1D">
              <w:rPr>
                <w:rFonts w:ascii="Times New Roman" w:eastAsia="Times New Roman" w:hAnsi="Times New Roman" w:cs="Times New Roman"/>
                <w:sz w:val="24"/>
                <w:szCs w:val="24"/>
              </w:rPr>
              <w:t>8) подготовка аналитических, информационных и других материалов;</w:t>
            </w:r>
          </w:p>
          <w:p w:rsidR="0098411D" w:rsidRPr="0098411D" w:rsidRDefault="0098411D" w:rsidP="0098411D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1D">
              <w:rPr>
                <w:rFonts w:ascii="Times New Roman" w:eastAsia="Times New Roman" w:hAnsi="Times New Roman" w:cs="Times New Roman"/>
                <w:sz w:val="24"/>
                <w:szCs w:val="24"/>
              </w:rPr>
              <w:t>9) организация и проведение мониторинга применения законодательства.</w:t>
            </w:r>
          </w:p>
          <w:p w:rsidR="0098411D" w:rsidRPr="0098411D" w:rsidRDefault="0098411D" w:rsidP="0098411D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1D">
              <w:rPr>
                <w:rFonts w:ascii="Times New Roman" w:eastAsia="Times New Roman" w:hAnsi="Times New Roman" w:cs="Times New Roman"/>
                <w:sz w:val="24"/>
                <w:szCs w:val="24"/>
              </w:rPr>
              <w:t>10) прием и согласование документации, заявок, заявлений;</w:t>
            </w:r>
          </w:p>
          <w:p w:rsidR="0098411D" w:rsidRPr="0098411D" w:rsidRDefault="0098411D" w:rsidP="0098411D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1D">
              <w:rPr>
                <w:rFonts w:ascii="Times New Roman" w:eastAsia="Times New Roman" w:hAnsi="Times New Roman" w:cs="Times New Roman"/>
                <w:sz w:val="24"/>
                <w:szCs w:val="24"/>
              </w:rPr>
              <w:t>11) предоставление информации из реестров, баз данных, выдача справок, выписок, документов, разъяснений и сведений;</w:t>
            </w:r>
          </w:p>
          <w:p w:rsidR="0098411D" w:rsidRPr="0098411D" w:rsidRDefault="0098411D" w:rsidP="0098411D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1D">
              <w:rPr>
                <w:rFonts w:ascii="Times New Roman" w:eastAsia="Times New Roman" w:hAnsi="Times New Roman" w:cs="Times New Roman"/>
                <w:sz w:val="24"/>
                <w:szCs w:val="24"/>
              </w:rPr>
              <w:t>12) аккредитация, аттестация, допуск, прием квалификационных экзаменов;</w:t>
            </w:r>
          </w:p>
          <w:p w:rsidR="0098411D" w:rsidRPr="0098411D" w:rsidRDefault="0098411D" w:rsidP="0098411D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13) проставление </w:t>
            </w:r>
            <w:proofErr w:type="spellStart"/>
            <w:r w:rsidRPr="0098411D">
              <w:rPr>
                <w:rFonts w:ascii="Times New Roman" w:eastAsia="Times New Roman" w:hAnsi="Times New Roman" w:cs="Times New Roman"/>
                <w:sz w:val="24"/>
                <w:szCs w:val="24"/>
              </w:rPr>
              <w:t>апостиля</w:t>
            </w:r>
            <w:proofErr w:type="spellEnd"/>
            <w:r w:rsidRPr="0098411D">
              <w:rPr>
                <w:rFonts w:ascii="Times New Roman" w:eastAsia="Times New Roman" w:hAnsi="Times New Roman" w:cs="Times New Roman"/>
                <w:sz w:val="24"/>
                <w:szCs w:val="24"/>
              </w:rPr>
              <w:t>, удостоверение подлинности;</w:t>
            </w:r>
          </w:p>
          <w:p w:rsidR="0098411D" w:rsidRPr="0098411D" w:rsidRDefault="0098411D" w:rsidP="0098411D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1D">
              <w:rPr>
                <w:rFonts w:ascii="Times New Roman" w:eastAsia="Times New Roman" w:hAnsi="Times New Roman" w:cs="Times New Roman"/>
                <w:sz w:val="24"/>
                <w:szCs w:val="24"/>
              </w:rPr>
              <w:t>14) утверждение нормативов, тарифов, квот;</w:t>
            </w:r>
          </w:p>
          <w:p w:rsidR="0098411D" w:rsidRPr="0098411D" w:rsidRDefault="0098411D" w:rsidP="0098411D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1D">
              <w:rPr>
                <w:rFonts w:ascii="Times New Roman" w:eastAsia="Times New Roman" w:hAnsi="Times New Roman" w:cs="Times New Roman"/>
                <w:sz w:val="24"/>
                <w:szCs w:val="24"/>
              </w:rPr>
              <w:t>15) рассмотрение запросов, ходатайств, уведомлений, жалоб;</w:t>
            </w:r>
          </w:p>
          <w:p w:rsidR="0098411D" w:rsidRPr="0098411D" w:rsidRDefault="0098411D" w:rsidP="0098411D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1D">
              <w:rPr>
                <w:rFonts w:ascii="Times New Roman" w:eastAsia="Times New Roman" w:hAnsi="Times New Roman" w:cs="Times New Roman"/>
                <w:sz w:val="24"/>
                <w:szCs w:val="24"/>
              </w:rPr>
              <w:t>16) проведение консультаций;</w:t>
            </w:r>
          </w:p>
          <w:p w:rsidR="0098411D" w:rsidRPr="0098411D" w:rsidRDefault="0098411D" w:rsidP="0098411D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1D">
              <w:rPr>
                <w:rFonts w:ascii="Times New Roman" w:eastAsia="Times New Roman" w:hAnsi="Times New Roman" w:cs="Times New Roman"/>
                <w:sz w:val="24"/>
                <w:szCs w:val="24"/>
              </w:rPr>
              <w:t>17) выдача разрешений, заключений, лицензий, свидетельств, сертификатов, удостоверений, патентов, направлений и других документов по результатам предоставления государственной услуги.</w:t>
            </w:r>
          </w:p>
          <w:p w:rsidR="0098411D" w:rsidRPr="0098411D" w:rsidRDefault="0098411D" w:rsidP="0098411D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1D">
              <w:rPr>
                <w:rFonts w:ascii="Times New Roman" w:eastAsia="Times New Roman" w:hAnsi="Times New Roman" w:cs="Times New Roman"/>
                <w:sz w:val="24"/>
                <w:szCs w:val="24"/>
              </w:rPr>
              <w:t>18) техническое обслуживание оборудования, офисной, копировально-множительной и оргтехники, компьютеров, технических сре</w:t>
            </w:r>
            <w:proofErr w:type="gramStart"/>
            <w:r w:rsidRPr="0098411D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98411D">
              <w:rPr>
                <w:rFonts w:ascii="Times New Roman" w:eastAsia="Times New Roman" w:hAnsi="Times New Roman" w:cs="Times New Roman"/>
                <w:sz w:val="24"/>
                <w:szCs w:val="24"/>
              </w:rPr>
              <w:t>язи;</w:t>
            </w:r>
          </w:p>
          <w:p w:rsidR="0098411D" w:rsidRPr="0098411D" w:rsidRDefault="0098411D" w:rsidP="0098411D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1D">
              <w:rPr>
                <w:rFonts w:ascii="Times New Roman" w:eastAsia="Times New Roman" w:hAnsi="Times New Roman" w:cs="Times New Roman"/>
                <w:sz w:val="24"/>
                <w:szCs w:val="24"/>
              </w:rPr>
              <w:t>19) проведение инвентаризации товарно-материальных ценностей;</w:t>
            </w:r>
          </w:p>
          <w:p w:rsidR="0098411D" w:rsidRPr="0098411D" w:rsidRDefault="0098411D" w:rsidP="0098411D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1D">
              <w:rPr>
                <w:rFonts w:ascii="Times New Roman" w:eastAsia="Times New Roman" w:hAnsi="Times New Roman" w:cs="Times New Roman"/>
                <w:sz w:val="24"/>
                <w:szCs w:val="24"/>
              </w:rPr>
              <w:t>20) ведение учета и отчетности расходования канцелярских товаров и другой бумажной продукции, необходимых хозяйственных материалов.</w:t>
            </w:r>
          </w:p>
          <w:p w:rsidR="0098411D" w:rsidRPr="0098411D" w:rsidRDefault="0098411D" w:rsidP="0098411D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21) прием, учет, обработка и регистрация корреспонденции, </w:t>
            </w:r>
            <w:r w:rsidRPr="009841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комплектование, хранение, учет и использование архивных документов, выдача архивных справок, составление номенклатуры дел;</w:t>
            </w:r>
          </w:p>
          <w:p w:rsidR="00683D17" w:rsidRDefault="0098411D" w:rsidP="0098411D">
            <w:pPr>
              <w:tabs>
                <w:tab w:val="left" w:pos="0"/>
                <w:tab w:val="left" w:pos="855"/>
              </w:tabs>
              <w:spacing w:after="0" w:line="240" w:lineRule="auto"/>
              <w:ind w:left="31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411D">
              <w:rPr>
                <w:rFonts w:ascii="Times New Roman" w:eastAsia="Times New Roman" w:hAnsi="Times New Roman" w:cs="Times New Roman"/>
                <w:sz w:val="24"/>
                <w:szCs w:val="24"/>
              </w:rPr>
              <w:t>22) выявление в ходе реализации контрольно-надзорных функций Ростехнадзора нарушений в обеспечении мер по предотвращению проникновения на опасный производственный объект посторонних лиц (для всех ОПО), а также в обеспечении охраны и контрольно-пропускного режима на объектах I класса (за исключением ОПО и ГТС, безопасность которых обеспечивается в соответствии с Федеральным законом от 21 июля 2011 г. № 256-ФЗ «О безопасности объектов топливно-энергетического комплекса»).</w:t>
            </w:r>
            <w:proofErr w:type="gramEnd"/>
          </w:p>
          <w:p w:rsidR="0098411D" w:rsidRDefault="0098411D" w:rsidP="0098411D">
            <w:pPr>
              <w:tabs>
                <w:tab w:val="left" w:pos="0"/>
                <w:tab w:val="left" w:pos="855"/>
              </w:tabs>
              <w:spacing w:after="0" w:line="240" w:lineRule="auto"/>
              <w:ind w:left="31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DFA" w:rsidRPr="005361B2" w:rsidRDefault="002C1DFA" w:rsidP="00683D17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Функциональные </w:t>
            </w:r>
            <w:r w:rsidR="00A604AE"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</w:t>
            </w: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98411D" w:rsidRPr="0098411D" w:rsidRDefault="0098411D" w:rsidP="0098411D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1D">
              <w:rPr>
                <w:rFonts w:ascii="Times New Roman" w:eastAsia="Times New Roman" w:hAnsi="Times New Roman" w:cs="Times New Roman"/>
                <w:sz w:val="24"/>
                <w:szCs w:val="24"/>
              </w:rPr>
              <w:t>1) принципы, методы, технологии и механизмы осуществления контроля (надзора);</w:t>
            </w:r>
          </w:p>
          <w:p w:rsidR="0098411D" w:rsidRPr="0098411D" w:rsidRDefault="0098411D" w:rsidP="0098411D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1D">
              <w:rPr>
                <w:rFonts w:ascii="Times New Roman" w:eastAsia="Times New Roman" w:hAnsi="Times New Roman" w:cs="Times New Roman"/>
                <w:sz w:val="24"/>
                <w:szCs w:val="24"/>
              </w:rPr>
              <w:t>2) виды, назначение и технологии организации проверочных процедур;</w:t>
            </w:r>
          </w:p>
          <w:p w:rsidR="0098411D" w:rsidRPr="0098411D" w:rsidRDefault="0098411D" w:rsidP="0098411D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1D">
              <w:rPr>
                <w:rFonts w:ascii="Times New Roman" w:eastAsia="Times New Roman" w:hAnsi="Times New Roman" w:cs="Times New Roman"/>
                <w:sz w:val="24"/>
                <w:szCs w:val="24"/>
              </w:rPr>
              <w:t>3) понятие единого реестра проверок, процедура его формирования;</w:t>
            </w:r>
          </w:p>
          <w:p w:rsidR="0098411D" w:rsidRPr="0098411D" w:rsidRDefault="0098411D" w:rsidP="0098411D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1D">
              <w:rPr>
                <w:rFonts w:ascii="Times New Roman" w:eastAsia="Times New Roman" w:hAnsi="Times New Roman" w:cs="Times New Roman"/>
                <w:sz w:val="24"/>
                <w:szCs w:val="24"/>
              </w:rPr>
              <w:t>4) институт предварительной проверки жалобы и иной информации, поступившей в контрольно-надзорный орган;</w:t>
            </w:r>
          </w:p>
          <w:p w:rsidR="0098411D" w:rsidRPr="0098411D" w:rsidRDefault="0098411D" w:rsidP="0098411D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1D">
              <w:rPr>
                <w:rFonts w:ascii="Times New Roman" w:eastAsia="Times New Roman" w:hAnsi="Times New Roman" w:cs="Times New Roman"/>
                <w:sz w:val="24"/>
                <w:szCs w:val="24"/>
              </w:rPr>
              <w:t>5) процедура организации проверки: порядок, этапы, инструменты проведения;</w:t>
            </w:r>
          </w:p>
          <w:p w:rsidR="0098411D" w:rsidRPr="0098411D" w:rsidRDefault="0098411D" w:rsidP="0098411D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1D">
              <w:rPr>
                <w:rFonts w:ascii="Times New Roman" w:eastAsia="Times New Roman" w:hAnsi="Times New Roman" w:cs="Times New Roman"/>
                <w:sz w:val="24"/>
                <w:szCs w:val="24"/>
              </w:rPr>
              <w:t>6) ограничения при проведении проверочных процедур;</w:t>
            </w:r>
          </w:p>
          <w:p w:rsidR="0098411D" w:rsidRPr="0098411D" w:rsidRDefault="0098411D" w:rsidP="0098411D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1D">
              <w:rPr>
                <w:rFonts w:ascii="Times New Roman" w:eastAsia="Times New Roman" w:hAnsi="Times New Roman" w:cs="Times New Roman"/>
                <w:sz w:val="24"/>
                <w:szCs w:val="24"/>
              </w:rPr>
              <w:t>7) меры, принимаемые по результатам проверки;</w:t>
            </w:r>
          </w:p>
          <w:p w:rsidR="0098411D" w:rsidRPr="0098411D" w:rsidRDefault="0098411D" w:rsidP="0098411D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1D">
              <w:rPr>
                <w:rFonts w:ascii="Times New Roman" w:eastAsia="Times New Roman" w:hAnsi="Times New Roman" w:cs="Times New Roman"/>
                <w:sz w:val="24"/>
                <w:szCs w:val="24"/>
              </w:rPr>
              <w:t>8) плановые (рейдовые) осмотры;</w:t>
            </w:r>
          </w:p>
          <w:p w:rsidR="002C1DFA" w:rsidRPr="00AD4373" w:rsidRDefault="0098411D" w:rsidP="0098411D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1D">
              <w:rPr>
                <w:rFonts w:ascii="Times New Roman" w:eastAsia="Times New Roman" w:hAnsi="Times New Roman" w:cs="Times New Roman"/>
                <w:sz w:val="24"/>
                <w:szCs w:val="24"/>
              </w:rPr>
              <w:t>9) основания проведения и особенности внеплановых проверок.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Дополнительные требования к кандидатам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710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BB2622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BB262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Положения должностного регламента</w:t>
            </w:r>
          </w:p>
        </w:tc>
      </w:tr>
      <w:tr w:rsidR="002C1DFA" w:rsidRPr="00941E74" w:rsidTr="00AD4373">
        <w:trPr>
          <w:trHeight w:val="2548"/>
        </w:trPr>
        <w:tc>
          <w:tcPr>
            <w:tcW w:w="2410" w:type="dxa"/>
            <w:shd w:val="clear" w:color="auto" w:fill="auto"/>
            <w:hideMark/>
          </w:tcPr>
          <w:p w:rsidR="002C1DFA" w:rsidRPr="00BB2622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26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Краткое описание должностных обязанностей</w:t>
            </w:r>
          </w:p>
        </w:tc>
        <w:tc>
          <w:tcPr>
            <w:tcW w:w="7512" w:type="dxa"/>
            <w:shd w:val="clear" w:color="auto" w:fill="FFFFFF" w:themeFill="background1"/>
          </w:tcPr>
          <w:p w:rsidR="0098411D" w:rsidRPr="0098411D" w:rsidRDefault="0098411D" w:rsidP="0098411D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1. </w:t>
            </w:r>
            <w:r w:rsidRPr="0098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соответствии </w:t>
            </w:r>
            <w:r w:rsidRPr="0098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со статьей 15 Федерального закона от 27 июля 2004 г. № 79-ФЗ «О государственной гражданской службе Российской Федерации»</w:t>
            </w:r>
            <w:r w:rsidRPr="0098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(далее - Федеральный закон № 79-ФЗ):</w:t>
            </w:r>
          </w:p>
          <w:p w:rsidR="0098411D" w:rsidRPr="0098411D" w:rsidRDefault="0098411D" w:rsidP="0098411D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      </w:r>
          </w:p>
          <w:p w:rsidR="0098411D" w:rsidRPr="0098411D" w:rsidRDefault="0098411D" w:rsidP="0098411D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исполнять должностные обязанности в соответствии с должностным регламентом;</w:t>
            </w:r>
          </w:p>
          <w:p w:rsidR="0098411D" w:rsidRPr="0098411D" w:rsidRDefault="0098411D" w:rsidP="0098411D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      </w:r>
          </w:p>
          <w:p w:rsidR="0098411D" w:rsidRPr="0098411D" w:rsidRDefault="0098411D" w:rsidP="0098411D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соблюдать при исполнении должностных обязанностей права и законные интересы граждан и организаций;</w:t>
            </w:r>
          </w:p>
          <w:p w:rsidR="0098411D" w:rsidRPr="0098411D" w:rsidRDefault="0098411D" w:rsidP="0098411D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соблюдать служебный распорядок территориального органа Ростехнадзора;</w:t>
            </w:r>
          </w:p>
          <w:p w:rsidR="0098411D" w:rsidRPr="0098411D" w:rsidRDefault="0098411D" w:rsidP="0098411D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поддерживать уровень квалификации, необходимый для надлежащего исполнения должностных обязанностей;</w:t>
            </w:r>
          </w:p>
          <w:p w:rsidR="0098411D" w:rsidRPr="0098411D" w:rsidRDefault="0098411D" w:rsidP="0098411D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не разглашать сведения, составляющие государственную и иную </w:t>
            </w:r>
            <w:r w:rsidRPr="0098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      </w:r>
          </w:p>
          <w:p w:rsidR="0098411D" w:rsidRPr="0098411D" w:rsidRDefault="0098411D" w:rsidP="0098411D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беречь государственное имущество, в том числе предоставленное ему для исполнения должностных обязанностей;</w:t>
            </w:r>
          </w:p>
          <w:p w:rsidR="0098411D" w:rsidRPr="0098411D" w:rsidRDefault="0098411D" w:rsidP="0098411D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представлять в установленном порядке предусмотренные федеральным законом сведения о себе и членах своей семьи;</w:t>
            </w:r>
          </w:p>
          <w:p w:rsidR="0098411D" w:rsidRPr="0098411D" w:rsidRDefault="0098411D" w:rsidP="0098411D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      </w:r>
          </w:p>
          <w:p w:rsidR="0098411D" w:rsidRPr="0098411D" w:rsidRDefault="0098411D" w:rsidP="0098411D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№ 79-ФЗ и другими федеральными законами;</w:t>
            </w:r>
          </w:p>
          <w:p w:rsidR="0098411D" w:rsidRPr="0098411D" w:rsidRDefault="0098411D" w:rsidP="0098411D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сообщать начальнику отдела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      </w:r>
          </w:p>
          <w:p w:rsidR="0098411D" w:rsidRPr="0098411D" w:rsidRDefault="0098411D" w:rsidP="0098411D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соблюдать общие принципы служебного поведения государственных гражданских служащих, утвержденные Указом Президента Российской Федерации от 12 августа 2002 г. № 885 «Об утверждении общих принципов служебного поведения государственных служащих» (далее – Указ Президента № 885).</w:t>
            </w:r>
          </w:p>
          <w:p w:rsidR="0098411D" w:rsidRPr="0098411D" w:rsidRDefault="0098411D" w:rsidP="0098411D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2. В соответствии </w:t>
            </w:r>
            <w:r w:rsidRPr="0098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с областью и видом профессиональной служебной деятельности</w:t>
            </w:r>
            <w:r w:rsidRPr="0098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:</w:t>
            </w:r>
          </w:p>
          <w:p w:rsidR="0098411D" w:rsidRPr="0098411D" w:rsidRDefault="0098411D" w:rsidP="0098411D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деятельности; </w:t>
            </w:r>
          </w:p>
          <w:p w:rsidR="0098411D" w:rsidRPr="0098411D" w:rsidRDefault="0098411D" w:rsidP="0098411D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поручению руководства управления отстаивать позиции, защищать права и законные интересы Ростехнадзора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 территориальный орган Ростехнадзора;</w:t>
            </w:r>
          </w:p>
          <w:p w:rsidR="0098411D" w:rsidRPr="0098411D" w:rsidRDefault="0098411D" w:rsidP="0098411D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рассматривать устные или письменные обращения граждан и юридических лиц в соответствии с компетенцией отдела;</w:t>
            </w:r>
          </w:p>
          <w:p w:rsidR="0098411D" w:rsidRPr="0098411D" w:rsidRDefault="0098411D" w:rsidP="0098411D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участвовать в организации деятельности отдела, направленной </w:t>
            </w:r>
            <w:proofErr w:type="gramStart"/>
            <w:r w:rsidRPr="0098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</w:t>
            </w:r>
            <w:proofErr w:type="gramEnd"/>
            <w:r w:rsidRPr="0098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:</w:t>
            </w:r>
          </w:p>
          <w:p w:rsidR="0098411D" w:rsidRPr="0098411D" w:rsidRDefault="0098411D" w:rsidP="0098411D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обеспечение соблюдения требований законодательства в отделе; </w:t>
            </w:r>
          </w:p>
          <w:p w:rsidR="0098411D" w:rsidRPr="0098411D" w:rsidRDefault="0098411D" w:rsidP="0098411D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подготовку ежемесячной, квартальной, годовой и др. отчетности отдела по всем направлениям надзорной, разрешительной и т.д. деятельности, также иной отчетности и справочной информации по приказам, распоряжениям, письмам, Центрального Аппарата и Управлений Ростехнадзора, Управления);</w:t>
            </w:r>
          </w:p>
          <w:p w:rsidR="0098411D" w:rsidRPr="0098411D" w:rsidRDefault="0098411D" w:rsidP="0098411D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обеспечение своевременного внесения информации в ЦП «АИС Ростехнадзора» (Цифровая платформа «Автоматизированная информационная система Ростехнадзора») и ЕРКНМ (Единый реестр контрольных (надзорных) мероприятий); </w:t>
            </w:r>
          </w:p>
          <w:p w:rsidR="0098411D" w:rsidRPr="0098411D" w:rsidRDefault="0098411D" w:rsidP="0098411D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учёт аварийности и травматизма.</w:t>
            </w:r>
          </w:p>
          <w:p w:rsidR="0098411D" w:rsidRPr="0098411D" w:rsidRDefault="0098411D" w:rsidP="0098411D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организовывать постоянный, качественный и эффективный государственный надзор на подконтрольных отделу предприятиях;</w:t>
            </w:r>
          </w:p>
          <w:p w:rsidR="0098411D" w:rsidRPr="0098411D" w:rsidRDefault="0098411D" w:rsidP="0098411D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готовить предложения об изменении действующих или отмене </w:t>
            </w:r>
            <w:r w:rsidRPr="0098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утративших силу приказов и других организационно-распорядительных документов, изданных в Управлении, при наличии к тому оснований;</w:t>
            </w:r>
          </w:p>
          <w:p w:rsidR="0098411D" w:rsidRPr="0098411D" w:rsidRDefault="0098411D" w:rsidP="0098411D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планировать свою деятельность и вести необходимый учёт (отчётность) в установленном в системе Ростехнадзора порядке;</w:t>
            </w:r>
          </w:p>
          <w:p w:rsidR="0098411D" w:rsidRPr="0098411D" w:rsidRDefault="0098411D" w:rsidP="0098411D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поддерживать деловую связь, координировать свою деятельность с органами государственной власти и управления, а также другими органами государственного надзора и контроля;</w:t>
            </w:r>
          </w:p>
          <w:p w:rsidR="0098411D" w:rsidRPr="0098411D" w:rsidRDefault="0098411D" w:rsidP="0098411D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непрерывно повышать свой профессиональный уровень, проявлять организованность в работе, точно и своевременно выполнять приказы, постановления, инструкции и другие нормативные и организационно-распорядительные акты Ростехнадзора, а также Приказы, Распоряжения и указания руководителя Управления;</w:t>
            </w:r>
          </w:p>
          <w:p w:rsidR="0098411D" w:rsidRPr="0098411D" w:rsidRDefault="0098411D" w:rsidP="0098411D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надзор за соблюдением условий действия лицензий, на виды деятельности, связанные с повышенной опасностью промышленных производств (объектов) и работ, а также с обеспечением безопасности при пользовании недрами;</w:t>
            </w:r>
          </w:p>
          <w:p w:rsidR="0098411D" w:rsidRPr="0098411D" w:rsidRDefault="0098411D" w:rsidP="0098411D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рассматривать в установленном порядке лицензионные материалы организаций на предмет соответствия требованиям нормативных правовых актов, готовить Проекты заключений о возможности предоставления лицензии (об отказе в предоставлении лицензии);</w:t>
            </w:r>
          </w:p>
          <w:p w:rsidR="0098411D" w:rsidRPr="0098411D" w:rsidRDefault="0098411D" w:rsidP="0098411D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работу по техническому расследованию аварий и несчастных случаев;</w:t>
            </w:r>
          </w:p>
          <w:p w:rsidR="0098411D" w:rsidRPr="0098411D" w:rsidRDefault="0098411D" w:rsidP="0098411D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осуществлять анализ достаточности принимаемых поднадзорными организациями мер по предупреждению аварий, инцидентов и производственного травматизма на опасных производственных объектах, а также </w:t>
            </w:r>
            <w:proofErr w:type="gramStart"/>
            <w:r w:rsidRPr="0098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 за</w:t>
            </w:r>
            <w:proofErr w:type="gramEnd"/>
            <w:r w:rsidRPr="0098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их выполнением, по результатам анализа состояния дел на подконтрольных предприятиях (объектах), давать предложения по совершенствованию форм и методов надзорной деятельности;</w:t>
            </w:r>
          </w:p>
          <w:p w:rsidR="0098411D" w:rsidRPr="0098411D" w:rsidRDefault="0098411D" w:rsidP="0098411D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надзор за соблюдением поднадзорными организациями порядка учета инцидентов на опасных производственных объектах и их анализа, а также проверку достаточности разработанных по устранению причин и предупреждению инцидентов и их выполнению в установленном порядке;</w:t>
            </w:r>
          </w:p>
          <w:p w:rsidR="0098411D" w:rsidRPr="0098411D" w:rsidRDefault="0098411D" w:rsidP="0098411D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обеспечивать проверку выполнения поднадзорными организациями установленных правил осуществления производственного </w:t>
            </w:r>
            <w:proofErr w:type="gramStart"/>
            <w:r w:rsidRPr="0098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контроля за</w:t>
            </w:r>
            <w:proofErr w:type="gramEnd"/>
            <w:r w:rsidRPr="0098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соблюдением требований промышленной безопасности на опасных производственных объектах;</w:t>
            </w:r>
          </w:p>
          <w:p w:rsidR="0098411D" w:rsidRPr="0098411D" w:rsidRDefault="0098411D" w:rsidP="0098411D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принимать участия в приемке в эксплуатацию опасных производственных объектов в поднадзорных организациях.</w:t>
            </w:r>
          </w:p>
          <w:p w:rsidR="0098411D" w:rsidRPr="0098411D" w:rsidRDefault="0098411D" w:rsidP="0098411D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надзор за отнесением производств соответствующим категориям опасных производственных объектов, в том числе по признакам взрывоопасности за переводом производств из одной категории в другую;</w:t>
            </w:r>
          </w:p>
          <w:p w:rsidR="0098411D" w:rsidRPr="0098411D" w:rsidRDefault="0098411D" w:rsidP="0098411D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участвовать в рассмотрении годовых планов развития горных работ нефтедобывающих предприятий, готовить предложения по их согласованию и контролировать их выполнение;</w:t>
            </w:r>
          </w:p>
          <w:p w:rsidR="0098411D" w:rsidRPr="0098411D" w:rsidRDefault="0098411D" w:rsidP="0098411D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проводить проверки состояния промышленной безопасности на поднадзорных предприятиях, объектах и в организациях;</w:t>
            </w:r>
          </w:p>
          <w:p w:rsidR="0098411D" w:rsidRPr="0098411D" w:rsidRDefault="0098411D" w:rsidP="0098411D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осуществлять систематический </w:t>
            </w:r>
            <w:proofErr w:type="gramStart"/>
            <w:r w:rsidRPr="0098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 за</w:t>
            </w:r>
            <w:proofErr w:type="gramEnd"/>
            <w:r w:rsidRPr="0098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выполнением </w:t>
            </w:r>
            <w:r w:rsidRPr="0098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выданных предписаний, мероприятий по результатам расследования аварий и несчастных случаев, других мероприятий (планов работ и т.д.), связанных с обеспечением безопасности на подконтрольных предприятиях и объектах;</w:t>
            </w:r>
          </w:p>
          <w:p w:rsidR="0098411D" w:rsidRPr="0098411D" w:rsidRDefault="0098411D" w:rsidP="0098411D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участвовать в пределах своей компетенции и полномочий в предупреждении, выявлении и пресечении террористической деятельности;</w:t>
            </w:r>
          </w:p>
          <w:p w:rsidR="0098411D" w:rsidRPr="0098411D" w:rsidRDefault="0098411D" w:rsidP="0098411D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надзор за готовностью поднадзорных организаций, горноспасательных служб организаций к локализации и ликвидации возможных аварий на опасных производственных объектах;</w:t>
            </w:r>
          </w:p>
          <w:p w:rsidR="0098411D" w:rsidRPr="0098411D" w:rsidRDefault="0098411D" w:rsidP="0098411D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осуществлять постоянный государственный контроль (надзор) за состоянием промышленной безопасности </w:t>
            </w:r>
            <w:proofErr w:type="gramStart"/>
            <w:r w:rsidRPr="0098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согласно Постановления</w:t>
            </w:r>
            <w:proofErr w:type="gramEnd"/>
            <w:r w:rsidRPr="0098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Правительства Российской Федерации от 30 июня 2021 года № 1082 «О федеральном государственном надзоре в области промышленной безопасности», приказа Федеральной службы по экологическому, технологическому и атомному надзору от 31.05.2012  №319;</w:t>
            </w:r>
          </w:p>
          <w:p w:rsidR="0098411D" w:rsidRPr="0098411D" w:rsidRDefault="0098411D" w:rsidP="0098411D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государственный постоянный контроль (надзор) за техническим состоянием и безопасной эксплуатацией технических устройств, зданий и сооружений, содержанием приборов контроля и систем противоаварийной защиты на подконтрольных опасных производственных объектах 1 класса опасности; проведением предприятиями и организациями всех видов испытаний действующих, для вновь вводимых в эксплуатацию, реконструированных и модернизированных объектов и оборудования, подготовкой оборудования произво</w:t>
            </w:r>
            <w:proofErr w:type="gramStart"/>
            <w:r w:rsidRPr="0098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дств пр</w:t>
            </w:r>
            <w:proofErr w:type="gramEnd"/>
            <w:r w:rsidRPr="0098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едприятий и организаций к работе в зимний и летний пожароопасный период;</w:t>
            </w:r>
          </w:p>
          <w:p w:rsidR="0098411D" w:rsidRPr="0098411D" w:rsidRDefault="0098411D" w:rsidP="0098411D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3. </w:t>
            </w:r>
            <w:r w:rsidRPr="0098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В подсистеме досудебного обжалования ГИС ТОР КНД</w:t>
            </w:r>
            <w:r w:rsidRPr="0098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государственный инспектор отдела обеспечивает в контрольном (надзорном) органе:</w:t>
            </w:r>
          </w:p>
          <w:p w:rsidR="002C1DFA" w:rsidRPr="00BB2622" w:rsidRDefault="0098411D" w:rsidP="0098411D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рассмотрение материалов жалобы, принятие решений по ходатайствам, продление сроков рассмотрения жалоб и подготовку проектов решений по жалобам.</w:t>
            </w:r>
          </w:p>
        </w:tc>
      </w:tr>
      <w:tr w:rsidR="002C1DFA" w:rsidRPr="00941E74" w:rsidTr="001E1753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2E4ED0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E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Права</w:t>
            </w:r>
          </w:p>
        </w:tc>
        <w:tc>
          <w:tcPr>
            <w:tcW w:w="7512" w:type="dxa"/>
            <w:shd w:val="clear" w:color="auto" w:fill="FFFFFF" w:themeFill="background1"/>
          </w:tcPr>
          <w:p w:rsidR="0098411D" w:rsidRPr="0098411D" w:rsidRDefault="0098411D" w:rsidP="0098411D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1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со статьей 14 Федерального закона № 79-ФЗ государственный инспектор отдела имеет право </w:t>
            </w:r>
            <w:proofErr w:type="gramStart"/>
            <w:r w:rsidRPr="0098411D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98411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98411D" w:rsidRPr="0098411D" w:rsidRDefault="0098411D" w:rsidP="0098411D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11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надлежащих организационно-технических условий, необходимых для исполнения должностных обязанностей;</w:t>
            </w:r>
          </w:p>
          <w:p w:rsidR="0098411D" w:rsidRPr="0098411D" w:rsidRDefault="0098411D" w:rsidP="0098411D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11D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      </w:r>
          </w:p>
          <w:p w:rsidR="0098411D" w:rsidRPr="0098411D" w:rsidRDefault="0098411D" w:rsidP="0098411D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11D">
              <w:rPr>
                <w:rFonts w:ascii="Times New Roman" w:eastAsia="Calibri" w:hAnsi="Times New Roman" w:cs="Times New Roman"/>
                <w:sz w:val="24"/>
                <w:szCs w:val="24"/>
              </w:rPr>
      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оплачиваемых основного и дополнительных отпусков.</w:t>
            </w:r>
          </w:p>
          <w:p w:rsidR="0098411D" w:rsidRPr="0098411D" w:rsidRDefault="0098411D" w:rsidP="0098411D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11D">
              <w:rPr>
                <w:rFonts w:ascii="Times New Roman" w:eastAsia="Calibri" w:hAnsi="Times New Roman" w:cs="Times New Roman"/>
                <w:sz w:val="24"/>
                <w:szCs w:val="24"/>
              </w:rPr>
              <w:t>оплату труда и другие выплаты в соответствии с Федеральным законом № 79-ФЗ, иными нормативными правовыми актами Российской Федерации и со служебным контрактом;</w:t>
            </w:r>
          </w:p>
          <w:p w:rsidR="0098411D" w:rsidRPr="0098411D" w:rsidRDefault="0098411D" w:rsidP="0098411D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1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</w:t>
            </w:r>
            <w:r w:rsidRPr="009841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предложений о совершенствовании деятельности государственного органа;</w:t>
            </w:r>
          </w:p>
          <w:p w:rsidR="0098411D" w:rsidRPr="0098411D" w:rsidRDefault="0098411D" w:rsidP="0098411D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11D">
              <w:rPr>
                <w:rFonts w:ascii="Times New Roman" w:eastAsia="Calibri" w:hAnsi="Times New Roman" w:cs="Times New Roman"/>
                <w:sz w:val="24"/>
                <w:szCs w:val="24"/>
              </w:rPr>
      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      </w:r>
          </w:p>
          <w:p w:rsidR="0098411D" w:rsidRPr="0098411D" w:rsidRDefault="0098411D" w:rsidP="0098411D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11D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      </w:r>
          </w:p>
          <w:p w:rsidR="0098411D" w:rsidRPr="0098411D" w:rsidRDefault="0098411D" w:rsidP="0098411D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11D">
              <w:rPr>
                <w:rFonts w:ascii="Times New Roman" w:eastAsia="Calibri" w:hAnsi="Times New Roman" w:cs="Times New Roman"/>
                <w:sz w:val="24"/>
                <w:szCs w:val="24"/>
              </w:rPr>
              <w:t>защиту сведений о гражданском служащем;</w:t>
            </w:r>
          </w:p>
          <w:p w:rsidR="0098411D" w:rsidRPr="0098411D" w:rsidRDefault="0098411D" w:rsidP="0098411D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11D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должностной рост на конкурсной основе;</w:t>
            </w:r>
          </w:p>
          <w:p w:rsidR="0098411D" w:rsidRPr="0098411D" w:rsidRDefault="0098411D" w:rsidP="0098411D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11D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 развитие в порядке, установленном Федеральным законом № 79-ФЗ и другими федеральными законами;</w:t>
            </w:r>
          </w:p>
          <w:p w:rsidR="0098411D" w:rsidRPr="0098411D" w:rsidRDefault="0098411D" w:rsidP="0098411D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11D">
              <w:rPr>
                <w:rFonts w:ascii="Times New Roman" w:eastAsia="Calibri" w:hAnsi="Times New Roman" w:cs="Times New Roman"/>
                <w:sz w:val="24"/>
                <w:szCs w:val="24"/>
              </w:rPr>
              <w:t>членство в профессиональном союзе;</w:t>
            </w:r>
          </w:p>
          <w:p w:rsidR="0098411D" w:rsidRPr="0098411D" w:rsidRDefault="0098411D" w:rsidP="0098411D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11D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индивидуальных служебных споров в соответствии с Федеральным законом № 79-ФЗ и другими Федеральными законами;</w:t>
            </w:r>
          </w:p>
          <w:p w:rsidR="0098411D" w:rsidRPr="0098411D" w:rsidRDefault="0098411D" w:rsidP="0098411D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11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по его заявлению служебной проверки;</w:t>
            </w:r>
          </w:p>
          <w:p w:rsidR="0098411D" w:rsidRPr="0098411D" w:rsidRDefault="0098411D" w:rsidP="0098411D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11D">
              <w:rPr>
                <w:rFonts w:ascii="Times New Roman" w:eastAsia="Calibri" w:hAnsi="Times New Roman" w:cs="Times New Roman"/>
                <w:sz w:val="24"/>
                <w:szCs w:val="24"/>
              </w:rPr>
              <w:t>защиту своих прав и законных интересов на гражданской службе, включая обжалования в суд их нарушения;</w:t>
            </w:r>
          </w:p>
          <w:p w:rsidR="0098411D" w:rsidRPr="0098411D" w:rsidRDefault="0098411D" w:rsidP="0098411D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11D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медицинское страхование в соответствии с Федеральным законом № 79-ФЗ;</w:t>
            </w:r>
          </w:p>
          <w:p w:rsidR="0098411D" w:rsidRPr="0098411D" w:rsidRDefault="0098411D" w:rsidP="0098411D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11D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государственную защиту своих жизни и здоровья, жизни и здоровья членов своей семьи, а также принадлежащего ему имущества;</w:t>
            </w:r>
          </w:p>
          <w:p w:rsidR="0098411D" w:rsidRPr="0098411D" w:rsidRDefault="0098411D" w:rsidP="0098411D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11D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пенсионное обеспечение в соответствии с Федеральным законом от 15 декабря 2001 г. № 166-ФЗ «О государственном пенсионном обеспечении в Российской Федерации»;</w:t>
            </w:r>
          </w:p>
          <w:p w:rsidR="002C1DFA" w:rsidRPr="001E1753" w:rsidRDefault="0098411D" w:rsidP="0098411D">
            <w:pPr>
              <w:pStyle w:val="af"/>
              <w:framePr w:wrap="auto"/>
              <w:tabs>
                <w:tab w:val="left" w:pos="567"/>
                <w:tab w:val="left" w:pos="713"/>
              </w:tabs>
              <w:ind w:left="5" w:firstLine="288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98411D">
              <w:rPr>
                <w:rFonts w:eastAsia="Calibri"/>
                <w:sz w:val="24"/>
                <w:szCs w:val="24"/>
              </w:rPr>
              <w:t>иные права, предоставленные законодательством Российской Федерации, приказами Ростехнадзора и служебным контрактом.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6D147A" w:rsidRDefault="002C1DFA" w:rsidP="006D147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47A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7512" w:type="dxa"/>
            <w:shd w:val="clear" w:color="auto" w:fill="auto"/>
          </w:tcPr>
          <w:p w:rsidR="0098411D" w:rsidRPr="0098411D" w:rsidRDefault="0098411D" w:rsidP="0098411D">
            <w:pPr>
              <w:pStyle w:val="ac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11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несет ответственность в пределах, определенных законодательством Российской Федерации:</w:t>
            </w:r>
          </w:p>
          <w:p w:rsidR="0098411D" w:rsidRPr="0098411D" w:rsidRDefault="0098411D" w:rsidP="0098411D">
            <w:pPr>
              <w:pStyle w:val="ac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11D">
              <w:rPr>
                <w:rFonts w:ascii="Times New Roman" w:hAnsi="Times New Roman"/>
                <w:sz w:val="24"/>
                <w:szCs w:val="24"/>
              </w:rPr>
              <w:t>за неисполнение или ненадлежащее исполнение возложенных на него обязанностей;</w:t>
            </w:r>
          </w:p>
          <w:p w:rsidR="0098411D" w:rsidRPr="0098411D" w:rsidRDefault="0098411D" w:rsidP="0098411D">
            <w:pPr>
              <w:pStyle w:val="ac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11D">
              <w:rPr>
                <w:rFonts w:ascii="Times New Roman" w:hAnsi="Times New Roman"/>
                <w:sz w:val="24"/>
                <w:szCs w:val="24"/>
              </w:rPr>
              <w:t>за разглашение сведений, ставших ему известными в связи с исполнением должностных обязанностей;</w:t>
            </w:r>
          </w:p>
          <w:p w:rsidR="0098411D" w:rsidRPr="0098411D" w:rsidRDefault="0098411D" w:rsidP="0098411D">
            <w:pPr>
              <w:pStyle w:val="ac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11D">
              <w:rPr>
                <w:rFonts w:ascii="Times New Roman" w:hAnsi="Times New Roman"/>
                <w:sz w:val="24"/>
                <w:szCs w:val="24"/>
              </w:rPr>
              <w:t>за действие или бездействие, ведущее к нарушению прав и законных интересов граждан, организаций;</w:t>
            </w:r>
          </w:p>
          <w:p w:rsidR="0098411D" w:rsidRPr="0098411D" w:rsidRDefault="0098411D" w:rsidP="0098411D">
            <w:pPr>
              <w:pStyle w:val="ac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11D">
              <w:rPr>
                <w:rFonts w:ascii="Times New Roman" w:hAnsi="Times New Roman"/>
                <w:sz w:val="24"/>
                <w:szCs w:val="24"/>
              </w:rPr>
              <w:t>за причинение материального, имущественного ущерба;</w:t>
            </w:r>
          </w:p>
          <w:p w:rsidR="0098411D" w:rsidRPr="0098411D" w:rsidRDefault="0098411D" w:rsidP="0098411D">
            <w:pPr>
              <w:pStyle w:val="ac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11D">
              <w:rPr>
                <w:rFonts w:ascii="Times New Roman" w:hAnsi="Times New Roman"/>
                <w:sz w:val="24"/>
                <w:szCs w:val="24"/>
              </w:rPr>
              <w:t xml:space="preserve">за несвоевременное выполнение заданий, приказов, распоряжений и </w:t>
            </w:r>
            <w:proofErr w:type="gramStart"/>
            <w:r w:rsidRPr="0098411D">
              <w:rPr>
                <w:rFonts w:ascii="Times New Roman" w:hAnsi="Times New Roman"/>
                <w:sz w:val="24"/>
                <w:szCs w:val="24"/>
              </w:rPr>
              <w:t>поручений</w:t>
            </w:r>
            <w:proofErr w:type="gramEnd"/>
            <w:r w:rsidRPr="0098411D">
              <w:rPr>
                <w:rFonts w:ascii="Times New Roman" w:hAnsi="Times New Roman"/>
                <w:sz w:val="24"/>
                <w:szCs w:val="24"/>
              </w:rPr>
              <w:t xml:space="preserve"> вышестоящих в порядке подчиненности руководителей, за исключением незаконных; </w:t>
            </w:r>
          </w:p>
          <w:p w:rsidR="0098411D" w:rsidRPr="0098411D" w:rsidRDefault="0098411D" w:rsidP="0098411D">
            <w:pPr>
              <w:pStyle w:val="ac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11D">
              <w:rPr>
                <w:rFonts w:ascii="Times New Roman" w:hAnsi="Times New Roman"/>
                <w:sz w:val="24"/>
                <w:szCs w:val="24"/>
              </w:rPr>
              <w:t xml:space="preserve">за несвоевременное рассмотрение в пределах своей компетенции обращений граждан и общественных объединений, а также учреждений и организаций, государственных органов и органов местного самоуправления; </w:t>
            </w:r>
          </w:p>
          <w:p w:rsidR="0098411D" w:rsidRPr="0098411D" w:rsidRDefault="0098411D" w:rsidP="0098411D">
            <w:pPr>
              <w:pStyle w:val="ac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11D">
              <w:rPr>
                <w:rFonts w:ascii="Times New Roman" w:hAnsi="Times New Roman"/>
                <w:sz w:val="24"/>
                <w:szCs w:val="24"/>
              </w:rPr>
              <w:t xml:space="preserve"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 </w:t>
            </w:r>
          </w:p>
          <w:p w:rsidR="0098411D" w:rsidRPr="0098411D" w:rsidRDefault="0098411D" w:rsidP="0098411D">
            <w:pPr>
              <w:pStyle w:val="ac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11D">
              <w:rPr>
                <w:rFonts w:ascii="Times New Roman" w:hAnsi="Times New Roman"/>
                <w:sz w:val="24"/>
                <w:szCs w:val="24"/>
              </w:rPr>
              <w:t xml:space="preserve">за несоблюдение обязанностей, запретов и ограничений, установленных законодательством о государственной службе и противодействию коррупции; </w:t>
            </w:r>
          </w:p>
          <w:p w:rsidR="002C1DFA" w:rsidRPr="00A41F24" w:rsidRDefault="0098411D" w:rsidP="0098411D">
            <w:pPr>
              <w:pStyle w:val="ac"/>
              <w:ind w:firstLine="28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98411D">
              <w:rPr>
                <w:rFonts w:ascii="Times New Roman" w:hAnsi="Times New Roman"/>
                <w:sz w:val="24"/>
                <w:szCs w:val="24"/>
              </w:rPr>
              <w:lastRenderedPageBreak/>
              <w:t>за нарушение положений должностного регламента.</w:t>
            </w:r>
          </w:p>
        </w:tc>
      </w:tr>
      <w:tr w:rsidR="002C1DFA" w:rsidRPr="00941E74" w:rsidTr="00AD4373">
        <w:trPr>
          <w:trHeight w:val="3817"/>
        </w:trPr>
        <w:tc>
          <w:tcPr>
            <w:tcW w:w="2410" w:type="dxa"/>
            <w:shd w:val="clear" w:color="auto" w:fill="auto"/>
          </w:tcPr>
          <w:p w:rsidR="002C1DFA" w:rsidRPr="006D147A" w:rsidRDefault="002C1DFA" w:rsidP="009E696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14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Показатели эффективности и результативности профессиональной служебной деятельности гражданского служащего</w:t>
            </w:r>
          </w:p>
        </w:tc>
        <w:tc>
          <w:tcPr>
            <w:tcW w:w="7512" w:type="dxa"/>
            <w:shd w:val="clear" w:color="auto" w:fill="auto"/>
          </w:tcPr>
          <w:p w:rsidR="0098411D" w:rsidRPr="0098411D" w:rsidRDefault="0098411D" w:rsidP="0098411D">
            <w:pPr>
              <w:pStyle w:val="ac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98411D">
              <w:rPr>
                <w:rFonts w:ascii="Times New Roman" w:hAnsi="Times New Roman"/>
                <w:sz w:val="24"/>
                <w:szCs w:val="24"/>
              </w:rPr>
              <w:t>Эффективность и результативность профессиональной служебной  деятельности государственного инспектора отдела оценивается по следующим показателям:</w:t>
            </w:r>
          </w:p>
          <w:p w:rsidR="0098411D" w:rsidRPr="0098411D" w:rsidRDefault="0098411D" w:rsidP="0098411D">
            <w:pPr>
              <w:pStyle w:val="ac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11D">
              <w:rPr>
                <w:rFonts w:ascii="Times New Roman" w:hAnsi="Times New Roman"/>
                <w:sz w:val="24"/>
                <w:szCs w:val="24"/>
              </w:rPr>
      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      </w:r>
          </w:p>
          <w:p w:rsidR="0098411D" w:rsidRPr="0098411D" w:rsidRDefault="0098411D" w:rsidP="0098411D">
            <w:pPr>
              <w:pStyle w:val="ac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11D">
              <w:rPr>
                <w:rFonts w:ascii="Times New Roman" w:hAnsi="Times New Roman"/>
                <w:sz w:val="24"/>
                <w:szCs w:val="24"/>
              </w:rPr>
              <w:t>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      </w:r>
          </w:p>
          <w:p w:rsidR="0098411D" w:rsidRPr="0098411D" w:rsidRDefault="0098411D" w:rsidP="0098411D">
            <w:pPr>
              <w:pStyle w:val="ac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11D">
              <w:rPr>
                <w:rFonts w:ascii="Times New Roman" w:hAnsi="Times New Roman"/>
                <w:sz w:val="24"/>
                <w:szCs w:val="24"/>
              </w:rPr>
              <w:t>количеству возвратов на доработку ранее подготовленных документов;</w:t>
            </w:r>
          </w:p>
          <w:p w:rsidR="0098411D" w:rsidRPr="0098411D" w:rsidRDefault="0098411D" w:rsidP="0098411D">
            <w:pPr>
              <w:pStyle w:val="ac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11D">
              <w:rPr>
                <w:rFonts w:ascii="Times New Roman" w:hAnsi="Times New Roman"/>
                <w:sz w:val="24"/>
                <w:szCs w:val="24"/>
              </w:rPr>
              <w:t>количеству повторных обращений по рассматриваемым вопросам;</w:t>
            </w:r>
          </w:p>
          <w:p w:rsidR="0098411D" w:rsidRPr="0098411D" w:rsidRDefault="0098411D" w:rsidP="0098411D">
            <w:pPr>
              <w:pStyle w:val="ac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11D">
              <w:rPr>
                <w:rFonts w:ascii="Times New Roman" w:hAnsi="Times New Roman"/>
                <w:sz w:val="24"/>
                <w:szCs w:val="24"/>
              </w:rPr>
              <w:t>наличию у гражданского служащего поощрений за безупречную и эффективную службу;</w:t>
            </w:r>
          </w:p>
          <w:p w:rsidR="0098411D" w:rsidRPr="0098411D" w:rsidRDefault="0098411D" w:rsidP="0098411D">
            <w:pPr>
              <w:pStyle w:val="ac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11D">
              <w:rPr>
                <w:rFonts w:ascii="Times New Roman" w:hAnsi="Times New Roman"/>
                <w:sz w:val="24"/>
                <w:szCs w:val="24"/>
              </w:rPr>
              <w:t>оценке профессиональных, организаторских и личностных каче</w:t>
            </w:r>
            <w:proofErr w:type="gramStart"/>
            <w:r w:rsidRPr="0098411D">
              <w:rPr>
                <w:rFonts w:ascii="Times New Roman" w:hAnsi="Times New Roman"/>
                <w:sz w:val="24"/>
                <w:szCs w:val="24"/>
              </w:rPr>
              <w:t>ств гр</w:t>
            </w:r>
            <w:proofErr w:type="gramEnd"/>
            <w:r w:rsidRPr="0098411D">
              <w:rPr>
                <w:rFonts w:ascii="Times New Roman" w:hAnsi="Times New Roman"/>
                <w:sz w:val="24"/>
                <w:szCs w:val="24"/>
              </w:rPr>
              <w:t>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      </w:r>
          </w:p>
          <w:p w:rsidR="0098411D" w:rsidRPr="0098411D" w:rsidRDefault="0098411D" w:rsidP="0098411D">
            <w:pPr>
              <w:pStyle w:val="ac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11D">
              <w:rPr>
                <w:rFonts w:ascii="Times New Roman" w:hAnsi="Times New Roman"/>
                <w:sz w:val="24"/>
                <w:szCs w:val="24"/>
              </w:rPr>
              <w:t>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      </w:r>
          </w:p>
          <w:p w:rsidR="0098411D" w:rsidRPr="0098411D" w:rsidRDefault="0098411D" w:rsidP="0098411D">
            <w:pPr>
              <w:pStyle w:val="ac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11D">
              <w:rPr>
                <w:rFonts w:ascii="Times New Roman" w:hAnsi="Times New Roman"/>
                <w:sz w:val="24"/>
                <w:szCs w:val="24"/>
              </w:rPr>
      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      </w:r>
          </w:p>
          <w:p w:rsidR="0098411D" w:rsidRPr="0098411D" w:rsidRDefault="0098411D" w:rsidP="0098411D">
            <w:pPr>
              <w:pStyle w:val="ac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11D">
              <w:rPr>
                <w:rFonts w:ascii="Times New Roman" w:hAnsi="Times New Roman"/>
                <w:sz w:val="24"/>
                <w:szCs w:val="24"/>
              </w:rPr>
              <w:t>творческому подходу к решению поставленных задач, активности и инициативе в освоении новых компьютерных и информационных технологий;</w:t>
            </w:r>
          </w:p>
          <w:p w:rsidR="0098411D" w:rsidRPr="0098411D" w:rsidRDefault="0098411D" w:rsidP="0098411D">
            <w:pPr>
              <w:pStyle w:val="ac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11D">
              <w:rPr>
                <w:rFonts w:ascii="Times New Roman" w:hAnsi="Times New Roman"/>
                <w:sz w:val="24"/>
                <w:szCs w:val="24"/>
              </w:rPr>
              <w:t>способности быстро адаптироваться к новым условиям и требованиям, самостоятельности выполнения служебных обязанностей;</w:t>
            </w:r>
          </w:p>
          <w:p w:rsidR="0098411D" w:rsidRPr="0098411D" w:rsidRDefault="0098411D" w:rsidP="0098411D">
            <w:pPr>
              <w:pStyle w:val="ac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11D">
              <w:rPr>
                <w:rFonts w:ascii="Times New Roman" w:hAnsi="Times New Roman"/>
                <w:sz w:val="24"/>
                <w:szCs w:val="24"/>
              </w:rPr>
              <w:t>отсутствию жалоб граждан и юридических лиц на действия (бездействие) гражданского служащего;</w:t>
            </w:r>
          </w:p>
          <w:p w:rsidR="0098411D" w:rsidRPr="0098411D" w:rsidRDefault="0098411D" w:rsidP="0098411D">
            <w:pPr>
              <w:pStyle w:val="ac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11D">
              <w:rPr>
                <w:rFonts w:ascii="Times New Roman" w:hAnsi="Times New Roman"/>
                <w:sz w:val="24"/>
                <w:szCs w:val="24"/>
              </w:rPr>
              <w:t>осознанию ответственности за последствия своих действий, принимаемых решений.</w:t>
            </w:r>
          </w:p>
          <w:p w:rsidR="0098411D" w:rsidRPr="0098411D" w:rsidRDefault="0098411D" w:rsidP="0098411D">
            <w:pPr>
              <w:pStyle w:val="ac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11D">
              <w:rPr>
                <w:rFonts w:ascii="Times New Roman" w:hAnsi="Times New Roman"/>
                <w:sz w:val="24"/>
                <w:szCs w:val="24"/>
              </w:rPr>
              <w:t>2. Показатели эффективности и результативности профессиональной служебной деятельности, касающиеся проведения профилактических мероприятий оцениваются по следующим показателям:</w:t>
            </w:r>
          </w:p>
          <w:p w:rsidR="0098411D" w:rsidRPr="0098411D" w:rsidRDefault="0098411D" w:rsidP="0098411D">
            <w:pPr>
              <w:pStyle w:val="ac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11D">
              <w:rPr>
                <w:rFonts w:ascii="Times New Roman" w:hAnsi="Times New Roman"/>
                <w:sz w:val="24"/>
                <w:szCs w:val="24"/>
              </w:rPr>
              <w:t>доля поднадзорных субъектов, в отношении которых проведены профилактические мероприятия;</w:t>
            </w:r>
          </w:p>
          <w:p w:rsidR="0098411D" w:rsidRPr="0098411D" w:rsidRDefault="0098411D" w:rsidP="0098411D">
            <w:pPr>
              <w:pStyle w:val="ac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11D">
              <w:rPr>
                <w:rFonts w:ascii="Times New Roman" w:hAnsi="Times New Roman"/>
                <w:sz w:val="24"/>
                <w:szCs w:val="24"/>
              </w:rPr>
              <w:t>доля обращений, содержащих информацию о готовящихся нарушениях или о признаках нарушений обязательных требований, по результатам которых объявлены предостережения о недопустимости нарушения обязательных требований;</w:t>
            </w:r>
          </w:p>
          <w:p w:rsidR="002C1DFA" w:rsidRDefault="0098411D" w:rsidP="0098411D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11D">
              <w:rPr>
                <w:rFonts w:ascii="Times New Roman" w:hAnsi="Times New Roman"/>
                <w:sz w:val="24"/>
                <w:szCs w:val="24"/>
              </w:rPr>
              <w:t>доля выполнения профилактических мероприятий, предусмотренных программой по профилактике рисков причинения вреда охраняемых законом ценностям.</w:t>
            </w:r>
          </w:p>
          <w:p w:rsidR="0098411D" w:rsidRPr="00A41F24" w:rsidRDefault="0098411D" w:rsidP="0098411D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884A6D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lastRenderedPageBreak/>
              <w:t>Документы</w:t>
            </w:r>
          </w:p>
        </w:tc>
      </w:tr>
      <w:tr w:rsidR="00683D17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683D17" w:rsidRPr="00884A6D" w:rsidRDefault="00683D17" w:rsidP="0021034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hanging="42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 приема документов</w:t>
            </w:r>
          </w:p>
        </w:tc>
        <w:tc>
          <w:tcPr>
            <w:tcW w:w="7512" w:type="dxa"/>
            <w:shd w:val="clear" w:color="auto" w:fill="auto"/>
          </w:tcPr>
          <w:p w:rsidR="00683D17" w:rsidRPr="00C37D37" w:rsidRDefault="0098411D" w:rsidP="00BE2D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024A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024A3">
              <w:rPr>
                <w:rFonts w:ascii="Times New Roman" w:eastAsia="Calibri" w:hAnsi="Times New Roman" w:cs="Times New Roman"/>
                <w:sz w:val="24"/>
                <w:szCs w:val="24"/>
              </w:rPr>
              <w:t>феврал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2024</w:t>
            </w:r>
            <w:r w:rsidR="0068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83D17"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– </w:t>
            </w:r>
            <w:r w:rsidR="008024A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024A3"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r w:rsidR="00165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8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83D17"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>года (включительно)</w:t>
            </w:r>
          </w:p>
          <w:p w:rsidR="00683D17" w:rsidRPr="00884A6D" w:rsidRDefault="00683D17" w:rsidP="00BE2D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21034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hanging="42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 приема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Pr="00C37D37" w:rsidRDefault="002C1DFA" w:rsidP="00AE3C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167000, г. Сыктывкар,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Советская, д. 67, </w:t>
            </w: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C1DFA" w:rsidRPr="00884A6D" w:rsidRDefault="002C1DFA" w:rsidP="004E5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личной подаче документов обращаться в 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приема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9841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При личной подаче документов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понедельника по четверг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8 ч.</w:t>
            </w:r>
            <w:r w:rsidR="00756E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и с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ч. 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17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мин.; </w:t>
            </w:r>
            <w:r w:rsidR="009841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пятницу </w:t>
            </w:r>
            <w:r w:rsidR="009841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               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с 8 ч.</w:t>
            </w:r>
            <w:r w:rsidR="00756E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</w:t>
            </w:r>
            <w:proofErr w:type="gramEnd"/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Прием документов в электронном виде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C3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>Имеется возможность подачи документов в электронном виде посредством ФГИС «Единая информационная система кадрового учета государственных гражданских служащих Российской Федерации» (далее – единая система) (https://gossluzhba.gov.ru/)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Список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Pr="00B11657" w:rsidRDefault="002C1DFA" w:rsidP="00784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sz w:val="24"/>
                <w:szCs w:val="24"/>
              </w:rPr>
              <w:t>Гражданин Российской Федерации, изъявивший желание участвовать в конкурсе, представляет в Печорское управление Ростехнадзора: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личное заявление;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заполненную и подписанную анкету, форма которой утверждена распоряжением Правительства Российской Федерации от 26 мая 2005 г.   № 667-р (с приложением фотографии);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копию паспорта или заменяющего его документа </w:t>
            </w:r>
            <w:r w:rsidRPr="00B116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 все страницы</w:t>
            </w: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(соответствующий документ предъявляется лично по прибытии на конкурс);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 документы, подтверждающие необходимое профессиональное образование, квалификацию и  стаж работы: 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заверенные нотариально или кадровыми службами по месту работы (службы):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      </w:r>
          </w:p>
          <w:p w:rsidR="002C1DFA" w:rsidRPr="00B11657" w:rsidRDefault="002C1DFA" w:rsidP="00784D4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78"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д) документ об отсутствии у гражданина заболевания, препятствующего поступлению на гражданскую службу или ее прохождению (форма 001-ГС/у)</w:t>
            </w: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 обязательной отметкой психиатра и нарколога</w:t>
            </w: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C1DFA" w:rsidRPr="00B11657" w:rsidRDefault="002C1DFA" w:rsidP="00784D4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78"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е) иные документы, предусмотренные Федеральным законом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свидетельство о постановке физического лица в налоговом органе </w:t>
            </w: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месту жительства на территории Российской Федерации;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документы воинского учета - для военнообязанных и лиц, подлежащих призыву на военную службу;</w:t>
            </w:r>
          </w:p>
          <w:p w:rsidR="002C1DFA" w:rsidRPr="00B11657" w:rsidRDefault="002C1DFA" w:rsidP="00784D4E">
            <w:pPr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11657"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>сведения о доходах, имуществе и обязательствах имущественного характера;</w:t>
            </w:r>
          </w:p>
          <w:p w:rsidR="002C1DFA" w:rsidRPr="00B11657" w:rsidRDefault="002C1DFA" w:rsidP="00784D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Форма справки о доходах, расходах,  </w:t>
            </w:r>
            <w:r w:rsidRPr="00B116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 имуществе и обязательствах имущественного характера</w:t>
            </w:r>
            <w:r w:rsidRPr="00B1165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гражданина, претендующего на замещение должности федеральной государственной службы утверждена Указом Президента Российской Федерации от 23 июня  2014 года №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1165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      </w:r>
          </w:p>
          <w:p w:rsidR="002C1DFA" w:rsidRPr="00B11657" w:rsidRDefault="00672249" w:rsidP="00784D4E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C1DFA"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правка ИФНС, подтверждающая, что кандидат не зарегистрирован в качестве индивидуального предпринимателя, не является участником или учредителем коммерческих обществ, не занимается коммерческой или иной приносящей доход деятельностью;</w:t>
            </w:r>
          </w:p>
          <w:p w:rsidR="002C1DFA" w:rsidRPr="00B11657" w:rsidRDefault="002C1DFA" w:rsidP="00784D4E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об адресах сайтов и (или) страниц сайтов в информационно-телекоммуникационной сети «Интернет» на которых гражданин, претендующий на замещение должности гражданской службы, размещали общедоступную информацию, а также данные, позволяющие идентифицировать;</w:t>
            </w:r>
          </w:p>
          <w:p w:rsidR="002C1DFA" w:rsidRPr="00B11657" w:rsidRDefault="002C1DFA" w:rsidP="00784D4E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 (справка может быть выдана МВД  РФ как на бумажном носителе, так и  в форме электронного документа, полученного в личном кабинете заявителя на Едином портале государственных и муниципальных услуг).</w:t>
            </w:r>
          </w:p>
          <w:p w:rsidR="002C1DFA" w:rsidRPr="00B11657" w:rsidRDefault="002C1DFA" w:rsidP="00756E10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типовую форму согласия на обработку персональных данных федеральных государственных гражданских служащих Федеральной службы по экологическому, технологическому и атомному надзору, и иных субъектов персональных данных.</w:t>
            </w:r>
          </w:p>
          <w:p w:rsidR="002C1DFA" w:rsidRPr="00B11657" w:rsidRDefault="002C1DFA" w:rsidP="00756E10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служащий Управления, желающий, участвовать в конкурсе, подает заявление на имя руководителя Управления.</w:t>
            </w:r>
          </w:p>
          <w:p w:rsidR="002C1DFA" w:rsidRPr="00B11657" w:rsidRDefault="002C1DFA" w:rsidP="00756E10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служащий, изъявивший желание участвовать в конкурсе, проводимом в ином федеральном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федерального государственного органа, в котором он замещает должность федеральной гражданской службы, анкету по форме, утвержденной Правительством Российской Федерации, с фотографией.</w:t>
            </w:r>
          </w:p>
          <w:p w:rsidR="002C1DFA" w:rsidRPr="00444761" w:rsidRDefault="002C1DFA" w:rsidP="00756E10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884A6D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Контактная информация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Контактное лицо</w:t>
            </w:r>
          </w:p>
        </w:tc>
        <w:tc>
          <w:tcPr>
            <w:tcW w:w="7512" w:type="dxa"/>
            <w:shd w:val="clear" w:color="auto" w:fill="auto"/>
          </w:tcPr>
          <w:p w:rsidR="00A41EAF" w:rsidRPr="00884A6D" w:rsidRDefault="00756E10" w:rsidP="009841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Подюкова</w:t>
            </w:r>
            <w:r w:rsidR="008534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Лариса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Александровна</w:t>
            </w:r>
            <w:r w:rsidR="0016530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, </w:t>
            </w:r>
            <w:r w:rsidR="008534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специалист </w:t>
            </w:r>
            <w:r w:rsidR="0016530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 эксперт</w:t>
            </w:r>
            <w:r w:rsidR="002C1DF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="002C1DFA" w:rsidRPr="00251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 финансово-кадровой деятельности, хозяйственного и</w:t>
            </w:r>
            <w:r w:rsidR="00984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1DFA" w:rsidRPr="00251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документационного обеспечения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Почтовый адрес</w:t>
            </w:r>
          </w:p>
        </w:tc>
        <w:tc>
          <w:tcPr>
            <w:tcW w:w="7512" w:type="dxa"/>
            <w:shd w:val="clear" w:color="auto" w:fill="auto"/>
          </w:tcPr>
          <w:p w:rsidR="002C1DFA" w:rsidRPr="00C37D37" w:rsidRDefault="002C1DFA" w:rsidP="00F43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167000, г. Сыктывкар,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Советская, д. 67, </w:t>
            </w: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 xml:space="preserve">по экологическому, технологическому </w:t>
            </w:r>
            <w:r w:rsidR="00756E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и атомному надзору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C1DFA" w:rsidRPr="00884A6D" w:rsidRDefault="002C1DFA" w:rsidP="00F43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личной подаче документов обращаться в 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Контактная информация (телефон и адрес электронной почты)</w:t>
            </w:r>
          </w:p>
        </w:tc>
        <w:tc>
          <w:tcPr>
            <w:tcW w:w="7512" w:type="dxa"/>
            <w:shd w:val="clear" w:color="auto" w:fill="auto"/>
          </w:tcPr>
          <w:p w:rsidR="002C1DFA" w:rsidRPr="008C0D78" w:rsidRDefault="002C1DFA" w:rsidP="00122FB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C0D7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Телефон 8 (8212) </w:t>
            </w:r>
            <w:r w:rsidRPr="008C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20-62-</w:t>
            </w:r>
            <w:r w:rsidR="008534EB" w:rsidRPr="008C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984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F0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20-62-8</w:t>
            </w:r>
            <w:r w:rsidR="00984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2C1DFA" w:rsidRPr="00884A6D" w:rsidRDefault="002C1DFA" w:rsidP="002707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D7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Электронная почта: </w:t>
            </w:r>
            <w:hyperlink r:id="rId9" w:history="1">
              <w:r w:rsidRPr="008C0D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kadry@pech.gosnadzor.ru</w:t>
              </w:r>
            </w:hyperlink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Интернет-сайт государственного органа 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9E69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0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http://p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ech.gosnadzor.ru/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884A6D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Порядок проведения конкурса</w:t>
            </w:r>
          </w:p>
        </w:tc>
        <w:tc>
          <w:tcPr>
            <w:tcW w:w="7512" w:type="dxa"/>
            <w:shd w:val="clear" w:color="auto" w:fill="auto"/>
          </w:tcPr>
          <w:p w:rsidR="002C1DFA" w:rsidRPr="008F18CB" w:rsidRDefault="002C1DFA" w:rsidP="00756E10">
            <w:pPr>
              <w:spacing w:after="0" w:line="240" w:lineRule="auto"/>
              <w:ind w:firstLine="1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проводится в два этапа.</w:t>
            </w:r>
          </w:p>
          <w:p w:rsidR="002C1DFA" w:rsidRPr="008F18CB" w:rsidRDefault="002C1DFA" w:rsidP="00756E10">
            <w:pPr>
              <w:spacing w:after="0" w:line="240" w:lineRule="auto"/>
              <w:ind w:firstLine="1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>На первом этапе рассматриваются представленные кандидатами документы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принимается решение о допуске кандидатов к участию во втором этапе конкурса путем оценки соответствия кандидатов установленным квалификационным требованиям.</w:t>
            </w:r>
          </w:p>
          <w:p w:rsidR="002C1DFA" w:rsidRPr="008F18CB" w:rsidRDefault="002C1DFA" w:rsidP="00756E10">
            <w:pPr>
              <w:spacing w:after="0" w:line="240" w:lineRule="auto"/>
              <w:ind w:firstLine="1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втором этапе конкурса кандидаты выполняют конкурсные задания. </w:t>
            </w:r>
          </w:p>
          <w:p w:rsidR="002C1DFA" w:rsidRPr="00BA30AB" w:rsidRDefault="002C1DFA" w:rsidP="00756E10">
            <w:pPr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о дате, месте и времени проведения второго этапа конкурса направляется гражданам (гражданским служащим), допущенным к участию в конкурсе, не позднее чем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дней до его начала.</w:t>
            </w:r>
          </w:p>
          <w:p w:rsidR="002C1DFA" w:rsidRPr="00BA30AB" w:rsidRDefault="002C1DFA" w:rsidP="00756E10">
            <w:pPr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комиссии проводится по необходимости при наличии не менее двух кандидатов на вакантную должность.</w:t>
            </w:r>
          </w:p>
          <w:p w:rsidR="002C1DFA" w:rsidRDefault="002C1DFA" w:rsidP="00756E10">
            <w:pPr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втором этапе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(индивидуальное собеседование,  тестирование). </w:t>
            </w:r>
          </w:p>
          <w:p w:rsidR="002C1DFA" w:rsidRDefault="002C1DFA" w:rsidP="00756E10">
            <w:pPr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тестирования кандидатам предоставляется одно и то же время для прохождения тестирования и единый перечень вопросов. Тест содержит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60 вопросов. Подведение результатов тестирования основывается на количестве правильных ответов. Тестирование считается пройденным, если кандидат правильно ответил на 70 и более процентов заданных вопросов. В случае, если кандидат ответил правильно менее чем на 70 % вопросов, он считается не прошедшим тестирование и к индивидуальному собеседованию не допускается.</w:t>
            </w:r>
          </w:p>
          <w:p w:rsidR="002C1DFA" w:rsidRPr="00672249" w:rsidRDefault="002C1DFA" w:rsidP="00756E10">
            <w:pPr>
              <w:spacing w:after="0" w:line="240" w:lineRule="auto"/>
              <w:ind w:firstLine="1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Сообщения о результатах конкурса направляются кандидатам, участвовавшим в конкурсе, в 7-дневный срок со дня его завершения. Информация о результатах конкурса также размещается в указанный срок на официальном сайте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Печорского управления Ростехнадзора</w:t>
            </w:r>
            <w:r w:rsidRPr="002406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методах оценки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814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Оценка  профессионального уровня кандидатов, их соответствия квалификационным требованиям в ходе конкурсных процедур осуществляется с помощью следующих методов оценки: тестирование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направлению профессиональной служебной деятельности, а также 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знание русского языка, основ конституционного устройства Российской Федерации, законодательства о гражданской службе и противодействии коррупции, информационно-коммуникационных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83D17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683D17" w:rsidRPr="00884A6D" w:rsidRDefault="00683D17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Предполагаемая дата подведения итогов конкурса</w:t>
            </w:r>
          </w:p>
        </w:tc>
        <w:tc>
          <w:tcPr>
            <w:tcW w:w="7512" w:type="dxa"/>
            <w:shd w:val="clear" w:color="auto" w:fill="auto"/>
          </w:tcPr>
          <w:p w:rsidR="00683D17" w:rsidRPr="0075572B" w:rsidRDefault="00683D17" w:rsidP="00BE2D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этап – </w:t>
            </w:r>
            <w:r w:rsidR="00BE2D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024A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D84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024A3"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r w:rsidR="00165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D8431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  <w:p w:rsidR="00683D17" w:rsidRPr="00884A6D" w:rsidRDefault="00683D17" w:rsidP="00802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этап – </w:t>
            </w:r>
            <w:r w:rsidR="00656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период с </w:t>
            </w:r>
            <w:r w:rsidR="008024A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D84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65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="008024A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165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024A3">
              <w:rPr>
                <w:rFonts w:ascii="Times New Roman" w:eastAsia="Calibri" w:hAnsi="Times New Roman" w:cs="Times New Roman"/>
                <w:sz w:val="24"/>
                <w:szCs w:val="24"/>
              </w:rPr>
              <w:t>апреля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D8431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 </w:t>
            </w:r>
            <w:r w:rsidRPr="00BA3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дате, месте и времени проведения второго этапа конкурса будет сообщено дополнительно, не позднее, чем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15 дней до его начала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Предварительный тест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A449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>Имеется возможность прохождения предварительного квалификационного теста вне рамок конкурса для самостоятельной оценки кандидатом своего профессионального уровня (Раздел тесты для самопроверки на официальном сайте единой системы https://gossluzhba.gov.ru)</w:t>
            </w:r>
            <w:r w:rsidR="00A449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941E74" w:rsidRPr="00941E74" w:rsidRDefault="00941E74" w:rsidP="00941E7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AF701D" w:rsidRDefault="00AF701D" w:rsidP="00502D88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</w:rPr>
      </w:pPr>
    </w:p>
    <w:sectPr w:rsidR="00AF701D" w:rsidSect="000A4BC2">
      <w:headerReference w:type="default" r:id="rId10"/>
      <w:footerReference w:type="default" r:id="rId11"/>
      <w:pgSz w:w="11906" w:h="16838"/>
      <w:pgMar w:top="1134" w:right="850" w:bottom="567" w:left="993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C80" w:rsidRDefault="002A2C80" w:rsidP="000F68E5">
      <w:pPr>
        <w:spacing w:after="0" w:line="240" w:lineRule="auto"/>
      </w:pPr>
      <w:r>
        <w:separator/>
      </w:r>
    </w:p>
  </w:endnote>
  <w:endnote w:type="continuationSeparator" w:id="0">
    <w:p w:rsidR="002A2C80" w:rsidRDefault="002A2C80" w:rsidP="000F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DC0" w:rsidRDefault="00BE2DC0">
    <w:pPr>
      <w:pStyle w:val="a7"/>
      <w:jc w:val="right"/>
    </w:pPr>
  </w:p>
  <w:p w:rsidR="00BE2DC0" w:rsidRDefault="00BE2DC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C80" w:rsidRDefault="002A2C80" w:rsidP="000F68E5">
      <w:pPr>
        <w:spacing w:after="0" w:line="240" w:lineRule="auto"/>
      </w:pPr>
      <w:r>
        <w:separator/>
      </w:r>
    </w:p>
  </w:footnote>
  <w:footnote w:type="continuationSeparator" w:id="0">
    <w:p w:rsidR="002A2C80" w:rsidRDefault="002A2C80" w:rsidP="000F6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9785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E2DC0" w:rsidRPr="00C506EB" w:rsidRDefault="00BE2DC0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506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506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506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24A3">
          <w:rPr>
            <w:rFonts w:ascii="Times New Roman" w:hAnsi="Times New Roman" w:cs="Times New Roman"/>
            <w:noProof/>
            <w:sz w:val="24"/>
            <w:szCs w:val="24"/>
          </w:rPr>
          <w:t>23</w:t>
        </w:r>
        <w:r w:rsidRPr="00C506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E2DC0" w:rsidRDefault="00BE2DC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A6F"/>
    <w:multiLevelType w:val="multilevel"/>
    <w:tmpl w:val="3F6694C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AE104D"/>
    <w:multiLevelType w:val="hybridMultilevel"/>
    <w:tmpl w:val="2DE61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84B83"/>
    <w:multiLevelType w:val="multilevel"/>
    <w:tmpl w:val="6E2AB818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1F2ADF"/>
    <w:multiLevelType w:val="multilevel"/>
    <w:tmpl w:val="B2167C92"/>
    <w:lvl w:ilvl="0">
      <w:start w:val="199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4875C5"/>
    <w:multiLevelType w:val="hybridMultilevel"/>
    <w:tmpl w:val="B5343DA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495D2E"/>
    <w:multiLevelType w:val="hybridMultilevel"/>
    <w:tmpl w:val="09345530"/>
    <w:lvl w:ilvl="0" w:tplc="04190011">
      <w:start w:val="1"/>
      <w:numFmt w:val="decimal"/>
      <w:lvlText w:val="%1)"/>
      <w:lvlJc w:val="left"/>
      <w:pPr>
        <w:ind w:left="1009" w:hanging="360"/>
      </w:p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6">
    <w:nsid w:val="1FF94613"/>
    <w:multiLevelType w:val="multilevel"/>
    <w:tmpl w:val="2E46A6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583C7D"/>
    <w:multiLevelType w:val="multilevel"/>
    <w:tmpl w:val="99D85D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FB4F2F"/>
    <w:multiLevelType w:val="hybridMultilevel"/>
    <w:tmpl w:val="1F542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06853"/>
    <w:multiLevelType w:val="hybridMultilevel"/>
    <w:tmpl w:val="F99C9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E5154"/>
    <w:multiLevelType w:val="hybridMultilevel"/>
    <w:tmpl w:val="6F2C8036"/>
    <w:lvl w:ilvl="0" w:tplc="37F87FC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>
    <w:nsid w:val="3237236D"/>
    <w:multiLevelType w:val="multilevel"/>
    <w:tmpl w:val="6BE6DF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B050BA"/>
    <w:multiLevelType w:val="hybridMultilevel"/>
    <w:tmpl w:val="7098053C"/>
    <w:lvl w:ilvl="0" w:tplc="0419000F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C5E76"/>
    <w:multiLevelType w:val="hybridMultilevel"/>
    <w:tmpl w:val="5A26D6A8"/>
    <w:lvl w:ilvl="0" w:tplc="A6384724">
      <w:start w:val="1"/>
      <w:numFmt w:val="russianLower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38EB4200"/>
    <w:multiLevelType w:val="multilevel"/>
    <w:tmpl w:val="9B58FE88"/>
    <w:lvl w:ilvl="0">
      <w:start w:val="200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FF2956"/>
    <w:multiLevelType w:val="multilevel"/>
    <w:tmpl w:val="0A90B8F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8A3517"/>
    <w:multiLevelType w:val="multilevel"/>
    <w:tmpl w:val="07D001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2F2108"/>
    <w:multiLevelType w:val="hybridMultilevel"/>
    <w:tmpl w:val="EE12BC48"/>
    <w:lvl w:ilvl="0" w:tplc="FFFFFFFF">
      <w:start w:val="1"/>
      <w:numFmt w:val="decimal"/>
      <w:lvlText w:val="%1."/>
      <w:lvlJc w:val="left"/>
      <w:pPr>
        <w:ind w:left="814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8">
    <w:nsid w:val="54091D05"/>
    <w:multiLevelType w:val="hybridMultilevel"/>
    <w:tmpl w:val="F7ECD92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F147F4"/>
    <w:multiLevelType w:val="multilevel"/>
    <w:tmpl w:val="48C0452A"/>
    <w:lvl w:ilvl="0">
      <w:start w:val="1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02065CC"/>
    <w:multiLevelType w:val="multilevel"/>
    <w:tmpl w:val="3FFAA4BE"/>
    <w:lvl w:ilvl="0">
      <w:start w:val="1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D03160"/>
    <w:multiLevelType w:val="hybridMultilevel"/>
    <w:tmpl w:val="E6BEBA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43408"/>
    <w:multiLevelType w:val="hybridMultilevel"/>
    <w:tmpl w:val="96EEBD40"/>
    <w:lvl w:ilvl="0" w:tplc="EB6C143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AB25D9"/>
    <w:multiLevelType w:val="multilevel"/>
    <w:tmpl w:val="5DA4DB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7EF0B3F"/>
    <w:multiLevelType w:val="multilevel"/>
    <w:tmpl w:val="3E5A91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B1B311B"/>
    <w:multiLevelType w:val="multilevel"/>
    <w:tmpl w:val="449A26AC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0582B93"/>
    <w:multiLevelType w:val="hybridMultilevel"/>
    <w:tmpl w:val="34EE1CE6"/>
    <w:lvl w:ilvl="0" w:tplc="0712AE1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5B60AA"/>
    <w:multiLevelType w:val="multilevel"/>
    <w:tmpl w:val="3D3CB4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8616ED5"/>
    <w:multiLevelType w:val="hybridMultilevel"/>
    <w:tmpl w:val="FC40BA5A"/>
    <w:lvl w:ilvl="0" w:tplc="B2BC4A4C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88E37B3"/>
    <w:multiLevelType w:val="multilevel"/>
    <w:tmpl w:val="09B6EF9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10"/>
  </w:num>
  <w:num w:numId="5">
    <w:abstractNumId w:val="1"/>
  </w:num>
  <w:num w:numId="6">
    <w:abstractNumId w:val="9"/>
  </w:num>
  <w:num w:numId="7">
    <w:abstractNumId w:val="18"/>
  </w:num>
  <w:num w:numId="8">
    <w:abstractNumId w:val="5"/>
  </w:num>
  <w:num w:numId="9">
    <w:abstractNumId w:val="13"/>
  </w:num>
  <w:num w:numId="10">
    <w:abstractNumId w:val="29"/>
  </w:num>
  <w:num w:numId="11">
    <w:abstractNumId w:val="7"/>
  </w:num>
  <w:num w:numId="12">
    <w:abstractNumId w:val="11"/>
  </w:num>
  <w:num w:numId="13">
    <w:abstractNumId w:val="3"/>
  </w:num>
  <w:num w:numId="14">
    <w:abstractNumId w:val="14"/>
  </w:num>
  <w:num w:numId="15">
    <w:abstractNumId w:val="6"/>
  </w:num>
  <w:num w:numId="16">
    <w:abstractNumId w:val="23"/>
  </w:num>
  <w:num w:numId="17">
    <w:abstractNumId w:val="25"/>
  </w:num>
  <w:num w:numId="18">
    <w:abstractNumId w:val="27"/>
  </w:num>
  <w:num w:numId="19">
    <w:abstractNumId w:val="24"/>
  </w:num>
  <w:num w:numId="20">
    <w:abstractNumId w:val="0"/>
  </w:num>
  <w:num w:numId="21">
    <w:abstractNumId w:val="15"/>
  </w:num>
  <w:num w:numId="22">
    <w:abstractNumId w:val="2"/>
  </w:num>
  <w:num w:numId="23">
    <w:abstractNumId w:val="28"/>
  </w:num>
  <w:num w:numId="24">
    <w:abstractNumId w:val="26"/>
  </w:num>
  <w:num w:numId="25">
    <w:abstractNumId w:val="21"/>
  </w:num>
  <w:num w:numId="26">
    <w:abstractNumId w:val="22"/>
  </w:num>
  <w:num w:numId="27">
    <w:abstractNumId w:val="4"/>
  </w:num>
  <w:num w:numId="28">
    <w:abstractNumId w:val="16"/>
  </w:num>
  <w:num w:numId="29">
    <w:abstractNumId w:val="19"/>
  </w:num>
  <w:num w:numId="30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BF"/>
    <w:rsid w:val="00001512"/>
    <w:rsid w:val="00002E4A"/>
    <w:rsid w:val="0000408F"/>
    <w:rsid w:val="00005124"/>
    <w:rsid w:val="00015314"/>
    <w:rsid w:val="000171D4"/>
    <w:rsid w:val="0002655F"/>
    <w:rsid w:val="0003334D"/>
    <w:rsid w:val="00033849"/>
    <w:rsid w:val="00033865"/>
    <w:rsid w:val="0004289E"/>
    <w:rsid w:val="000559E9"/>
    <w:rsid w:val="00061196"/>
    <w:rsid w:val="00076EF8"/>
    <w:rsid w:val="00086196"/>
    <w:rsid w:val="0009769F"/>
    <w:rsid w:val="00097AC4"/>
    <w:rsid w:val="000A130A"/>
    <w:rsid w:val="000A45AC"/>
    <w:rsid w:val="000A4BC2"/>
    <w:rsid w:val="000A73A4"/>
    <w:rsid w:val="000B53DA"/>
    <w:rsid w:val="000C21CF"/>
    <w:rsid w:val="000C32FA"/>
    <w:rsid w:val="000C65B8"/>
    <w:rsid w:val="000C6A18"/>
    <w:rsid w:val="000D127D"/>
    <w:rsid w:val="000D6DF8"/>
    <w:rsid w:val="000E2763"/>
    <w:rsid w:val="000F2E29"/>
    <w:rsid w:val="000F32BC"/>
    <w:rsid w:val="000F68E5"/>
    <w:rsid w:val="0010137C"/>
    <w:rsid w:val="001049B0"/>
    <w:rsid w:val="00112C62"/>
    <w:rsid w:val="00121C6D"/>
    <w:rsid w:val="00122FBF"/>
    <w:rsid w:val="00131F68"/>
    <w:rsid w:val="00135C06"/>
    <w:rsid w:val="00145852"/>
    <w:rsid w:val="001502AD"/>
    <w:rsid w:val="00153879"/>
    <w:rsid w:val="001561CF"/>
    <w:rsid w:val="001615E0"/>
    <w:rsid w:val="001637AD"/>
    <w:rsid w:val="0016530C"/>
    <w:rsid w:val="00175306"/>
    <w:rsid w:val="001758E8"/>
    <w:rsid w:val="00180BCF"/>
    <w:rsid w:val="001843FB"/>
    <w:rsid w:val="00185212"/>
    <w:rsid w:val="0018671A"/>
    <w:rsid w:val="0019243D"/>
    <w:rsid w:val="00192D59"/>
    <w:rsid w:val="00193C9C"/>
    <w:rsid w:val="001962A0"/>
    <w:rsid w:val="00196565"/>
    <w:rsid w:val="001A5390"/>
    <w:rsid w:val="001B2FDF"/>
    <w:rsid w:val="001C5F1A"/>
    <w:rsid w:val="001E1753"/>
    <w:rsid w:val="001E2DBE"/>
    <w:rsid w:val="001E379D"/>
    <w:rsid w:val="001E39DA"/>
    <w:rsid w:val="001E72F5"/>
    <w:rsid w:val="001F1EC2"/>
    <w:rsid w:val="001F309E"/>
    <w:rsid w:val="001F5594"/>
    <w:rsid w:val="002050B1"/>
    <w:rsid w:val="00207076"/>
    <w:rsid w:val="00210341"/>
    <w:rsid w:val="00222C4C"/>
    <w:rsid w:val="0022562F"/>
    <w:rsid w:val="002271BF"/>
    <w:rsid w:val="0023034A"/>
    <w:rsid w:val="0023201E"/>
    <w:rsid w:val="002363D4"/>
    <w:rsid w:val="00240676"/>
    <w:rsid w:val="002420C8"/>
    <w:rsid w:val="0025177F"/>
    <w:rsid w:val="002519AE"/>
    <w:rsid w:val="00253CCF"/>
    <w:rsid w:val="002553A7"/>
    <w:rsid w:val="0025546A"/>
    <w:rsid w:val="00260A21"/>
    <w:rsid w:val="002622D1"/>
    <w:rsid w:val="00264E2C"/>
    <w:rsid w:val="00267AFA"/>
    <w:rsid w:val="002703C7"/>
    <w:rsid w:val="00270770"/>
    <w:rsid w:val="00273900"/>
    <w:rsid w:val="00276BA4"/>
    <w:rsid w:val="0028467A"/>
    <w:rsid w:val="00286983"/>
    <w:rsid w:val="002933A1"/>
    <w:rsid w:val="00297330"/>
    <w:rsid w:val="002A2C80"/>
    <w:rsid w:val="002A57BC"/>
    <w:rsid w:val="002A7E2C"/>
    <w:rsid w:val="002B7702"/>
    <w:rsid w:val="002C055E"/>
    <w:rsid w:val="002C1376"/>
    <w:rsid w:val="002C1646"/>
    <w:rsid w:val="002C1DFA"/>
    <w:rsid w:val="002C3E47"/>
    <w:rsid w:val="002C434C"/>
    <w:rsid w:val="002C4E6A"/>
    <w:rsid w:val="002C4F53"/>
    <w:rsid w:val="002D04C1"/>
    <w:rsid w:val="002D05A7"/>
    <w:rsid w:val="002D63EA"/>
    <w:rsid w:val="002E14A2"/>
    <w:rsid w:val="002E3460"/>
    <w:rsid w:val="002E4ED0"/>
    <w:rsid w:val="002F10CE"/>
    <w:rsid w:val="003029BC"/>
    <w:rsid w:val="0030465A"/>
    <w:rsid w:val="00304862"/>
    <w:rsid w:val="003126BD"/>
    <w:rsid w:val="00315B32"/>
    <w:rsid w:val="003160D6"/>
    <w:rsid w:val="003168CD"/>
    <w:rsid w:val="0031693F"/>
    <w:rsid w:val="00322D5C"/>
    <w:rsid w:val="00326C1F"/>
    <w:rsid w:val="00340675"/>
    <w:rsid w:val="003523F5"/>
    <w:rsid w:val="00365501"/>
    <w:rsid w:val="00365DFA"/>
    <w:rsid w:val="0037016B"/>
    <w:rsid w:val="003706EF"/>
    <w:rsid w:val="0037233C"/>
    <w:rsid w:val="00376FDD"/>
    <w:rsid w:val="003860AB"/>
    <w:rsid w:val="00392A6E"/>
    <w:rsid w:val="00394FC8"/>
    <w:rsid w:val="003A09A7"/>
    <w:rsid w:val="003A381B"/>
    <w:rsid w:val="003A3DBA"/>
    <w:rsid w:val="003A42A4"/>
    <w:rsid w:val="003A4560"/>
    <w:rsid w:val="003A574B"/>
    <w:rsid w:val="003B15AE"/>
    <w:rsid w:val="003B2CCF"/>
    <w:rsid w:val="003C51AD"/>
    <w:rsid w:val="003C5925"/>
    <w:rsid w:val="003D3D10"/>
    <w:rsid w:val="0040040A"/>
    <w:rsid w:val="00412CB6"/>
    <w:rsid w:val="0041499F"/>
    <w:rsid w:val="00417532"/>
    <w:rsid w:val="004216F5"/>
    <w:rsid w:val="00432282"/>
    <w:rsid w:val="004323A5"/>
    <w:rsid w:val="004340A7"/>
    <w:rsid w:val="0043571B"/>
    <w:rsid w:val="00443246"/>
    <w:rsid w:val="00444761"/>
    <w:rsid w:val="00444B19"/>
    <w:rsid w:val="004522AD"/>
    <w:rsid w:val="004551EA"/>
    <w:rsid w:val="00460851"/>
    <w:rsid w:val="00461FF3"/>
    <w:rsid w:val="00465DF3"/>
    <w:rsid w:val="00473873"/>
    <w:rsid w:val="00477944"/>
    <w:rsid w:val="00480C9E"/>
    <w:rsid w:val="0049495D"/>
    <w:rsid w:val="00494E6B"/>
    <w:rsid w:val="00496D57"/>
    <w:rsid w:val="004A0540"/>
    <w:rsid w:val="004A3BCB"/>
    <w:rsid w:val="004A3CDD"/>
    <w:rsid w:val="004B7A9D"/>
    <w:rsid w:val="004C2917"/>
    <w:rsid w:val="004C48CA"/>
    <w:rsid w:val="004D1A04"/>
    <w:rsid w:val="004D2E7F"/>
    <w:rsid w:val="004D514F"/>
    <w:rsid w:val="004E105E"/>
    <w:rsid w:val="004E2651"/>
    <w:rsid w:val="004E46A1"/>
    <w:rsid w:val="004E5277"/>
    <w:rsid w:val="004E7CCD"/>
    <w:rsid w:val="004F09DB"/>
    <w:rsid w:val="004F37EE"/>
    <w:rsid w:val="004F60A6"/>
    <w:rsid w:val="004F725D"/>
    <w:rsid w:val="005021B9"/>
    <w:rsid w:val="00502D88"/>
    <w:rsid w:val="005033E9"/>
    <w:rsid w:val="0051034A"/>
    <w:rsid w:val="005208F5"/>
    <w:rsid w:val="005210C1"/>
    <w:rsid w:val="00522F36"/>
    <w:rsid w:val="0053543B"/>
    <w:rsid w:val="005361B2"/>
    <w:rsid w:val="005403E2"/>
    <w:rsid w:val="00542763"/>
    <w:rsid w:val="0054436C"/>
    <w:rsid w:val="00552885"/>
    <w:rsid w:val="005574C2"/>
    <w:rsid w:val="00564F1D"/>
    <w:rsid w:val="00566C63"/>
    <w:rsid w:val="00586095"/>
    <w:rsid w:val="00586BE2"/>
    <w:rsid w:val="00594CAF"/>
    <w:rsid w:val="0059545E"/>
    <w:rsid w:val="00596F98"/>
    <w:rsid w:val="005A004C"/>
    <w:rsid w:val="005A0471"/>
    <w:rsid w:val="005A0DFE"/>
    <w:rsid w:val="005A1F2C"/>
    <w:rsid w:val="005A3D95"/>
    <w:rsid w:val="005A437A"/>
    <w:rsid w:val="005A47BE"/>
    <w:rsid w:val="005C1E7F"/>
    <w:rsid w:val="005D4C06"/>
    <w:rsid w:val="005D6200"/>
    <w:rsid w:val="005D7CBA"/>
    <w:rsid w:val="005E103A"/>
    <w:rsid w:val="005E6122"/>
    <w:rsid w:val="005F1903"/>
    <w:rsid w:val="005F542D"/>
    <w:rsid w:val="0060649E"/>
    <w:rsid w:val="00607ACD"/>
    <w:rsid w:val="00611B10"/>
    <w:rsid w:val="00621FDF"/>
    <w:rsid w:val="00625365"/>
    <w:rsid w:val="00630C48"/>
    <w:rsid w:val="00641BE9"/>
    <w:rsid w:val="0064784F"/>
    <w:rsid w:val="00656FF5"/>
    <w:rsid w:val="00661F61"/>
    <w:rsid w:val="006708C6"/>
    <w:rsid w:val="00671A1C"/>
    <w:rsid w:val="00672249"/>
    <w:rsid w:val="00674397"/>
    <w:rsid w:val="006837BE"/>
    <w:rsid w:val="00683D17"/>
    <w:rsid w:val="0068525F"/>
    <w:rsid w:val="00690102"/>
    <w:rsid w:val="006A48B4"/>
    <w:rsid w:val="006B1AC4"/>
    <w:rsid w:val="006B6A9E"/>
    <w:rsid w:val="006B6C8E"/>
    <w:rsid w:val="006C0EF6"/>
    <w:rsid w:val="006C1435"/>
    <w:rsid w:val="006C66DD"/>
    <w:rsid w:val="006D147A"/>
    <w:rsid w:val="006E06EF"/>
    <w:rsid w:val="006E1E89"/>
    <w:rsid w:val="006E27B9"/>
    <w:rsid w:val="006E633C"/>
    <w:rsid w:val="006E6825"/>
    <w:rsid w:val="006E7ECA"/>
    <w:rsid w:val="006F3E7B"/>
    <w:rsid w:val="00710317"/>
    <w:rsid w:val="00710B62"/>
    <w:rsid w:val="0071698F"/>
    <w:rsid w:val="00716C11"/>
    <w:rsid w:val="00724ABB"/>
    <w:rsid w:val="00725219"/>
    <w:rsid w:val="007267C9"/>
    <w:rsid w:val="00731E8F"/>
    <w:rsid w:val="00733911"/>
    <w:rsid w:val="007364D1"/>
    <w:rsid w:val="00745313"/>
    <w:rsid w:val="0075572B"/>
    <w:rsid w:val="00756E10"/>
    <w:rsid w:val="00762264"/>
    <w:rsid w:val="007622F4"/>
    <w:rsid w:val="007624AD"/>
    <w:rsid w:val="007678F0"/>
    <w:rsid w:val="007720E0"/>
    <w:rsid w:val="00775B4A"/>
    <w:rsid w:val="00777C04"/>
    <w:rsid w:val="00781711"/>
    <w:rsid w:val="0078310A"/>
    <w:rsid w:val="00783918"/>
    <w:rsid w:val="00784D4E"/>
    <w:rsid w:val="0079086F"/>
    <w:rsid w:val="00793A17"/>
    <w:rsid w:val="007A0DFC"/>
    <w:rsid w:val="007A1BE5"/>
    <w:rsid w:val="007A212F"/>
    <w:rsid w:val="007A4B8F"/>
    <w:rsid w:val="007A6153"/>
    <w:rsid w:val="007B2DA9"/>
    <w:rsid w:val="007B7723"/>
    <w:rsid w:val="007C4567"/>
    <w:rsid w:val="007D0281"/>
    <w:rsid w:val="007D1C34"/>
    <w:rsid w:val="007D2555"/>
    <w:rsid w:val="007D5C87"/>
    <w:rsid w:val="007D600C"/>
    <w:rsid w:val="007D6812"/>
    <w:rsid w:val="007D6910"/>
    <w:rsid w:val="007E270B"/>
    <w:rsid w:val="007E51E0"/>
    <w:rsid w:val="007E523A"/>
    <w:rsid w:val="007E7D01"/>
    <w:rsid w:val="007F3F16"/>
    <w:rsid w:val="00801BD4"/>
    <w:rsid w:val="008024A3"/>
    <w:rsid w:val="008071C5"/>
    <w:rsid w:val="00810C80"/>
    <w:rsid w:val="008142B3"/>
    <w:rsid w:val="0081526A"/>
    <w:rsid w:val="00815E8D"/>
    <w:rsid w:val="008162DF"/>
    <w:rsid w:val="00820842"/>
    <w:rsid w:val="00820D6F"/>
    <w:rsid w:val="0082254C"/>
    <w:rsid w:val="00824E44"/>
    <w:rsid w:val="00825621"/>
    <w:rsid w:val="00825FE3"/>
    <w:rsid w:val="00834ACB"/>
    <w:rsid w:val="00837DC9"/>
    <w:rsid w:val="0084494E"/>
    <w:rsid w:val="0084697E"/>
    <w:rsid w:val="008534EB"/>
    <w:rsid w:val="00856680"/>
    <w:rsid w:val="00861BE1"/>
    <w:rsid w:val="008629B9"/>
    <w:rsid w:val="008678A3"/>
    <w:rsid w:val="00874497"/>
    <w:rsid w:val="00882278"/>
    <w:rsid w:val="00884A6D"/>
    <w:rsid w:val="0088551F"/>
    <w:rsid w:val="008870DF"/>
    <w:rsid w:val="00892DEF"/>
    <w:rsid w:val="008939AC"/>
    <w:rsid w:val="00893C06"/>
    <w:rsid w:val="008A228A"/>
    <w:rsid w:val="008A3BDF"/>
    <w:rsid w:val="008A4AC3"/>
    <w:rsid w:val="008A532B"/>
    <w:rsid w:val="008A6A46"/>
    <w:rsid w:val="008B029B"/>
    <w:rsid w:val="008B039A"/>
    <w:rsid w:val="008B1E79"/>
    <w:rsid w:val="008C075C"/>
    <w:rsid w:val="008C0D17"/>
    <w:rsid w:val="008C0D78"/>
    <w:rsid w:val="008C23C4"/>
    <w:rsid w:val="008C54CC"/>
    <w:rsid w:val="008C75B0"/>
    <w:rsid w:val="008D730F"/>
    <w:rsid w:val="008E1066"/>
    <w:rsid w:val="008E1ABE"/>
    <w:rsid w:val="008E52C3"/>
    <w:rsid w:val="008E58B9"/>
    <w:rsid w:val="008E756D"/>
    <w:rsid w:val="008F18CB"/>
    <w:rsid w:val="008F419C"/>
    <w:rsid w:val="00900603"/>
    <w:rsid w:val="00917236"/>
    <w:rsid w:val="00941115"/>
    <w:rsid w:val="00941E74"/>
    <w:rsid w:val="009470C3"/>
    <w:rsid w:val="00954B08"/>
    <w:rsid w:val="009605E4"/>
    <w:rsid w:val="009632CC"/>
    <w:rsid w:val="009725D9"/>
    <w:rsid w:val="009762D3"/>
    <w:rsid w:val="0098035C"/>
    <w:rsid w:val="00981FFB"/>
    <w:rsid w:val="0098385D"/>
    <w:rsid w:val="0098411D"/>
    <w:rsid w:val="00990E83"/>
    <w:rsid w:val="009A0FF2"/>
    <w:rsid w:val="009A14F2"/>
    <w:rsid w:val="009A2351"/>
    <w:rsid w:val="009A450A"/>
    <w:rsid w:val="009B4188"/>
    <w:rsid w:val="009C4DE2"/>
    <w:rsid w:val="009E696E"/>
    <w:rsid w:val="009F25C5"/>
    <w:rsid w:val="009F2EE9"/>
    <w:rsid w:val="009F30A1"/>
    <w:rsid w:val="00A00249"/>
    <w:rsid w:val="00A041FF"/>
    <w:rsid w:val="00A05C2A"/>
    <w:rsid w:val="00A225B3"/>
    <w:rsid w:val="00A26DBF"/>
    <w:rsid w:val="00A31B0E"/>
    <w:rsid w:val="00A41EAF"/>
    <w:rsid w:val="00A41EF0"/>
    <w:rsid w:val="00A41F24"/>
    <w:rsid w:val="00A4483D"/>
    <w:rsid w:val="00A44952"/>
    <w:rsid w:val="00A5065A"/>
    <w:rsid w:val="00A54ADB"/>
    <w:rsid w:val="00A57D6B"/>
    <w:rsid w:val="00A604AE"/>
    <w:rsid w:val="00A62D1F"/>
    <w:rsid w:val="00A62E2E"/>
    <w:rsid w:val="00A666B9"/>
    <w:rsid w:val="00A71A4A"/>
    <w:rsid w:val="00A8224A"/>
    <w:rsid w:val="00A83960"/>
    <w:rsid w:val="00A83A39"/>
    <w:rsid w:val="00A840D7"/>
    <w:rsid w:val="00A8490F"/>
    <w:rsid w:val="00A93D04"/>
    <w:rsid w:val="00AA4FDC"/>
    <w:rsid w:val="00AA5FBC"/>
    <w:rsid w:val="00AA7279"/>
    <w:rsid w:val="00AA738D"/>
    <w:rsid w:val="00AB1352"/>
    <w:rsid w:val="00AC7943"/>
    <w:rsid w:val="00AD28FD"/>
    <w:rsid w:val="00AD4373"/>
    <w:rsid w:val="00AE3C1E"/>
    <w:rsid w:val="00AF1109"/>
    <w:rsid w:val="00AF15F6"/>
    <w:rsid w:val="00AF21A3"/>
    <w:rsid w:val="00AF3C1A"/>
    <w:rsid w:val="00AF701D"/>
    <w:rsid w:val="00B03CE2"/>
    <w:rsid w:val="00B043C3"/>
    <w:rsid w:val="00B11657"/>
    <w:rsid w:val="00B12693"/>
    <w:rsid w:val="00B131F1"/>
    <w:rsid w:val="00B169A9"/>
    <w:rsid w:val="00B17532"/>
    <w:rsid w:val="00B20EBC"/>
    <w:rsid w:val="00B25E0B"/>
    <w:rsid w:val="00B42AAE"/>
    <w:rsid w:val="00B4586E"/>
    <w:rsid w:val="00B54798"/>
    <w:rsid w:val="00B560ED"/>
    <w:rsid w:val="00B57018"/>
    <w:rsid w:val="00B5711C"/>
    <w:rsid w:val="00B6030C"/>
    <w:rsid w:val="00B603E4"/>
    <w:rsid w:val="00B83C43"/>
    <w:rsid w:val="00B86278"/>
    <w:rsid w:val="00B95F81"/>
    <w:rsid w:val="00B97D7B"/>
    <w:rsid w:val="00BA3902"/>
    <w:rsid w:val="00BA4B2D"/>
    <w:rsid w:val="00BB1616"/>
    <w:rsid w:val="00BB2622"/>
    <w:rsid w:val="00BB7F82"/>
    <w:rsid w:val="00BC1559"/>
    <w:rsid w:val="00BC32E2"/>
    <w:rsid w:val="00BC4946"/>
    <w:rsid w:val="00BD6627"/>
    <w:rsid w:val="00BE1053"/>
    <w:rsid w:val="00BE16B5"/>
    <w:rsid w:val="00BE2DC0"/>
    <w:rsid w:val="00BE56D0"/>
    <w:rsid w:val="00BE72B0"/>
    <w:rsid w:val="00BF00F1"/>
    <w:rsid w:val="00BF29CB"/>
    <w:rsid w:val="00BF2A8A"/>
    <w:rsid w:val="00BF467D"/>
    <w:rsid w:val="00BF5743"/>
    <w:rsid w:val="00BF6DF9"/>
    <w:rsid w:val="00BF729C"/>
    <w:rsid w:val="00C03755"/>
    <w:rsid w:val="00C076B9"/>
    <w:rsid w:val="00C12705"/>
    <w:rsid w:val="00C1273A"/>
    <w:rsid w:val="00C131C7"/>
    <w:rsid w:val="00C22E8C"/>
    <w:rsid w:val="00C24726"/>
    <w:rsid w:val="00C30D9C"/>
    <w:rsid w:val="00C37D37"/>
    <w:rsid w:val="00C506EB"/>
    <w:rsid w:val="00C51B99"/>
    <w:rsid w:val="00C52CB9"/>
    <w:rsid w:val="00C57C07"/>
    <w:rsid w:val="00C72F4D"/>
    <w:rsid w:val="00C73441"/>
    <w:rsid w:val="00C74E43"/>
    <w:rsid w:val="00C80D6B"/>
    <w:rsid w:val="00C821AA"/>
    <w:rsid w:val="00C84204"/>
    <w:rsid w:val="00C86782"/>
    <w:rsid w:val="00C901CE"/>
    <w:rsid w:val="00C929B8"/>
    <w:rsid w:val="00C97956"/>
    <w:rsid w:val="00CA2EE3"/>
    <w:rsid w:val="00CB31FD"/>
    <w:rsid w:val="00CB3829"/>
    <w:rsid w:val="00CB5D92"/>
    <w:rsid w:val="00CC6705"/>
    <w:rsid w:val="00CD3BCF"/>
    <w:rsid w:val="00CD3E15"/>
    <w:rsid w:val="00CD5D0A"/>
    <w:rsid w:val="00CE019A"/>
    <w:rsid w:val="00CE0ED0"/>
    <w:rsid w:val="00CE4F9C"/>
    <w:rsid w:val="00CF0CEB"/>
    <w:rsid w:val="00D00F71"/>
    <w:rsid w:val="00D13AEB"/>
    <w:rsid w:val="00D13F81"/>
    <w:rsid w:val="00D20D4D"/>
    <w:rsid w:val="00D2396A"/>
    <w:rsid w:val="00D250A0"/>
    <w:rsid w:val="00D25A65"/>
    <w:rsid w:val="00D3052F"/>
    <w:rsid w:val="00D31071"/>
    <w:rsid w:val="00D311BB"/>
    <w:rsid w:val="00D33146"/>
    <w:rsid w:val="00D40E1B"/>
    <w:rsid w:val="00D464BA"/>
    <w:rsid w:val="00D55FFB"/>
    <w:rsid w:val="00D56205"/>
    <w:rsid w:val="00D56D36"/>
    <w:rsid w:val="00D56F0B"/>
    <w:rsid w:val="00D84319"/>
    <w:rsid w:val="00D867DA"/>
    <w:rsid w:val="00D914A2"/>
    <w:rsid w:val="00D95373"/>
    <w:rsid w:val="00DA177E"/>
    <w:rsid w:val="00DA1E81"/>
    <w:rsid w:val="00DB2AAC"/>
    <w:rsid w:val="00DB37CE"/>
    <w:rsid w:val="00DB3AFB"/>
    <w:rsid w:val="00DC03BE"/>
    <w:rsid w:val="00DC1372"/>
    <w:rsid w:val="00DC34DC"/>
    <w:rsid w:val="00DC3FDD"/>
    <w:rsid w:val="00DC462D"/>
    <w:rsid w:val="00DC5158"/>
    <w:rsid w:val="00DC6C9A"/>
    <w:rsid w:val="00DD54A8"/>
    <w:rsid w:val="00DE1A8D"/>
    <w:rsid w:val="00DE29E7"/>
    <w:rsid w:val="00DE6E65"/>
    <w:rsid w:val="00DF5C86"/>
    <w:rsid w:val="00E01B38"/>
    <w:rsid w:val="00E10743"/>
    <w:rsid w:val="00E11B8D"/>
    <w:rsid w:val="00E132E6"/>
    <w:rsid w:val="00E136BA"/>
    <w:rsid w:val="00E17D28"/>
    <w:rsid w:val="00E254A8"/>
    <w:rsid w:val="00E275ED"/>
    <w:rsid w:val="00E57707"/>
    <w:rsid w:val="00E6239E"/>
    <w:rsid w:val="00E65BC7"/>
    <w:rsid w:val="00E70981"/>
    <w:rsid w:val="00E93E65"/>
    <w:rsid w:val="00EA1988"/>
    <w:rsid w:val="00EA1F7A"/>
    <w:rsid w:val="00EB6F4E"/>
    <w:rsid w:val="00EC7D5E"/>
    <w:rsid w:val="00ED448E"/>
    <w:rsid w:val="00ED6516"/>
    <w:rsid w:val="00ED7329"/>
    <w:rsid w:val="00EE618E"/>
    <w:rsid w:val="00EF4664"/>
    <w:rsid w:val="00EF6FCF"/>
    <w:rsid w:val="00EF79F0"/>
    <w:rsid w:val="00EF7F7C"/>
    <w:rsid w:val="00F0664B"/>
    <w:rsid w:val="00F10DCB"/>
    <w:rsid w:val="00F12990"/>
    <w:rsid w:val="00F25591"/>
    <w:rsid w:val="00F31002"/>
    <w:rsid w:val="00F37AD0"/>
    <w:rsid w:val="00F43D0F"/>
    <w:rsid w:val="00F4719D"/>
    <w:rsid w:val="00F516E9"/>
    <w:rsid w:val="00F51D5D"/>
    <w:rsid w:val="00F52816"/>
    <w:rsid w:val="00F550DD"/>
    <w:rsid w:val="00F55F99"/>
    <w:rsid w:val="00F561A7"/>
    <w:rsid w:val="00F605F9"/>
    <w:rsid w:val="00F70049"/>
    <w:rsid w:val="00F71DB7"/>
    <w:rsid w:val="00F753A0"/>
    <w:rsid w:val="00F7588D"/>
    <w:rsid w:val="00F878E1"/>
    <w:rsid w:val="00FA339C"/>
    <w:rsid w:val="00FA41CD"/>
    <w:rsid w:val="00FA5F1B"/>
    <w:rsid w:val="00FA6E32"/>
    <w:rsid w:val="00FB08BA"/>
    <w:rsid w:val="00FC1CEB"/>
    <w:rsid w:val="00FC22FC"/>
    <w:rsid w:val="00FD27E5"/>
    <w:rsid w:val="00FD59E1"/>
    <w:rsid w:val="00FD5DD2"/>
    <w:rsid w:val="00FE61DE"/>
    <w:rsid w:val="00FE76A3"/>
    <w:rsid w:val="00FE7B88"/>
    <w:rsid w:val="00FF0FEE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15"/>
  </w:style>
  <w:style w:type="paragraph" w:styleId="1">
    <w:name w:val="heading 1"/>
    <w:basedOn w:val="a"/>
    <w:next w:val="a"/>
    <w:link w:val="10"/>
    <w:qFormat/>
    <w:rsid w:val="008A53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46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26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link w:val="a4"/>
    <w:uiPriority w:val="34"/>
    <w:qFormat/>
    <w:rsid w:val="00A26D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8E5"/>
  </w:style>
  <w:style w:type="paragraph" w:styleId="a7">
    <w:name w:val="footer"/>
    <w:basedOn w:val="a"/>
    <w:link w:val="a8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8E5"/>
  </w:style>
  <w:style w:type="table" w:styleId="a9">
    <w:name w:val="Table Grid"/>
    <w:basedOn w:val="a1"/>
    <w:uiPriority w:val="59"/>
    <w:rsid w:val="007D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0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12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637AD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577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64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sPlusNormal0">
    <w:name w:val="ConsPlusNormal Знак"/>
    <w:link w:val="ConsPlusNormal"/>
    <w:locked/>
    <w:rsid w:val="00FA41CD"/>
    <w:rPr>
      <w:rFonts w:ascii="Calibri" w:hAnsi="Calibri" w:cs="Calibri"/>
    </w:rPr>
  </w:style>
  <w:style w:type="paragraph" w:styleId="ac">
    <w:name w:val="No Spacing"/>
    <w:aliases w:val="No Spacing,Обрнадзор"/>
    <w:link w:val="ad"/>
    <w:uiPriority w:val="1"/>
    <w:qFormat/>
    <w:rsid w:val="00FA4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10B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02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02E4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unhideWhenUsed/>
    <w:rsid w:val="00135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C86782"/>
    <w:pPr>
      <w:framePr w:w="4097" w:h="869" w:hSpace="141" w:wrap="auto" w:vAnchor="text" w:hAnchor="page" w:x="6521" w:y="11"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C86782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ConsPlusCell">
    <w:name w:val="ConsPlusCell"/>
    <w:uiPriority w:val="99"/>
    <w:rsid w:val="00C867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0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EA198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A1988"/>
  </w:style>
  <w:style w:type="character" w:styleId="af3">
    <w:name w:val="Strong"/>
    <w:uiPriority w:val="22"/>
    <w:qFormat/>
    <w:rsid w:val="00EA1988"/>
    <w:rPr>
      <w:b/>
      <w:bCs/>
    </w:rPr>
  </w:style>
  <w:style w:type="character" w:customStyle="1" w:styleId="10">
    <w:name w:val="Заголовок 1 Знак"/>
    <w:basedOn w:val="a0"/>
    <w:link w:val="1"/>
    <w:rsid w:val="008A53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532B"/>
  </w:style>
  <w:style w:type="character" w:styleId="af4">
    <w:name w:val="Hyperlink"/>
    <w:basedOn w:val="a0"/>
    <w:uiPriority w:val="99"/>
    <w:unhideWhenUsed/>
    <w:rsid w:val="008A53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532B"/>
  </w:style>
  <w:style w:type="paragraph" w:customStyle="1" w:styleId="Default">
    <w:name w:val="Default"/>
    <w:rsid w:val="008A5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footnote text"/>
    <w:basedOn w:val="a"/>
    <w:link w:val="af6"/>
    <w:uiPriority w:val="99"/>
    <w:unhideWhenUsed/>
    <w:rsid w:val="008A532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8A532B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unhideWhenUsed/>
    <w:rsid w:val="008A532B"/>
    <w:rPr>
      <w:vertAlign w:val="superscript"/>
    </w:rPr>
  </w:style>
  <w:style w:type="paragraph" w:styleId="af8">
    <w:name w:val="Title"/>
    <w:basedOn w:val="a"/>
    <w:link w:val="af9"/>
    <w:qFormat/>
    <w:rsid w:val="008A53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8A532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customStyle="1" w:styleId="12">
    <w:name w:val="Сетка таблицы1"/>
    <w:basedOn w:val="a1"/>
    <w:next w:val="a9"/>
    <w:uiPriority w:val="1"/>
    <w:rsid w:val="008A532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Основной текст_"/>
    <w:link w:val="21"/>
    <w:locked/>
    <w:rsid w:val="008A532B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fa"/>
    <w:rsid w:val="008A532B"/>
    <w:pPr>
      <w:widowControl w:val="0"/>
      <w:shd w:val="clear" w:color="auto" w:fill="FFFFFF"/>
      <w:spacing w:after="0" w:line="638" w:lineRule="exact"/>
      <w:jc w:val="center"/>
    </w:pPr>
    <w:rPr>
      <w:spacing w:val="1"/>
    </w:rPr>
  </w:style>
  <w:style w:type="character" w:customStyle="1" w:styleId="22">
    <w:name w:val="Основной текст (2)_"/>
    <w:link w:val="23"/>
    <w:locked/>
    <w:rsid w:val="008A532B"/>
    <w:rPr>
      <w:b/>
      <w:bCs/>
      <w:spacing w:val="1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532B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character" w:customStyle="1" w:styleId="5">
    <w:name w:val="Основной текст (5)_"/>
    <w:link w:val="50"/>
    <w:locked/>
    <w:rsid w:val="008A532B"/>
    <w:rPr>
      <w:b/>
      <w:bCs/>
      <w:i/>
      <w:iCs/>
      <w:spacing w:val="-2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532B"/>
    <w:pPr>
      <w:widowControl w:val="0"/>
      <w:shd w:val="clear" w:color="auto" w:fill="FFFFFF"/>
      <w:spacing w:before="360" w:after="180" w:line="0" w:lineRule="atLeast"/>
    </w:pPr>
    <w:rPr>
      <w:b/>
      <w:bCs/>
      <w:i/>
      <w:iCs/>
      <w:spacing w:val="-2"/>
      <w:sz w:val="13"/>
      <w:szCs w:val="13"/>
    </w:rPr>
  </w:style>
  <w:style w:type="character" w:customStyle="1" w:styleId="13">
    <w:name w:val="Основной текст1"/>
    <w:rsid w:val="008A532B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blankquestion">
    <w:name w:val="blankquestion"/>
    <w:basedOn w:val="a0"/>
    <w:rsid w:val="008A532B"/>
  </w:style>
  <w:style w:type="paragraph" w:styleId="afb">
    <w:name w:val="endnote text"/>
    <w:basedOn w:val="a"/>
    <w:link w:val="afc"/>
    <w:uiPriority w:val="99"/>
    <w:semiHidden/>
    <w:unhideWhenUsed/>
    <w:rsid w:val="00762264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62264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762264"/>
    <w:rPr>
      <w:vertAlign w:val="superscript"/>
    </w:rPr>
  </w:style>
  <w:style w:type="character" w:customStyle="1" w:styleId="ad">
    <w:name w:val="Без интервала Знак"/>
    <w:aliases w:val="No Spacing Знак,Обрнадзор Знак"/>
    <w:basedOn w:val="a0"/>
    <w:link w:val="ac"/>
    <w:rsid w:val="002C4F53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C4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15"/>
  </w:style>
  <w:style w:type="paragraph" w:styleId="1">
    <w:name w:val="heading 1"/>
    <w:basedOn w:val="a"/>
    <w:next w:val="a"/>
    <w:link w:val="10"/>
    <w:qFormat/>
    <w:rsid w:val="008A53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46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26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link w:val="a4"/>
    <w:uiPriority w:val="34"/>
    <w:qFormat/>
    <w:rsid w:val="00A26D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8E5"/>
  </w:style>
  <w:style w:type="paragraph" w:styleId="a7">
    <w:name w:val="footer"/>
    <w:basedOn w:val="a"/>
    <w:link w:val="a8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8E5"/>
  </w:style>
  <w:style w:type="table" w:styleId="a9">
    <w:name w:val="Table Grid"/>
    <w:basedOn w:val="a1"/>
    <w:uiPriority w:val="59"/>
    <w:rsid w:val="007D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0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12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637AD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577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64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sPlusNormal0">
    <w:name w:val="ConsPlusNormal Знак"/>
    <w:link w:val="ConsPlusNormal"/>
    <w:locked/>
    <w:rsid w:val="00FA41CD"/>
    <w:rPr>
      <w:rFonts w:ascii="Calibri" w:hAnsi="Calibri" w:cs="Calibri"/>
    </w:rPr>
  </w:style>
  <w:style w:type="paragraph" w:styleId="ac">
    <w:name w:val="No Spacing"/>
    <w:aliases w:val="No Spacing,Обрнадзор"/>
    <w:link w:val="ad"/>
    <w:uiPriority w:val="1"/>
    <w:qFormat/>
    <w:rsid w:val="00FA4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10B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02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02E4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unhideWhenUsed/>
    <w:rsid w:val="00135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C86782"/>
    <w:pPr>
      <w:framePr w:w="4097" w:h="869" w:hSpace="141" w:wrap="auto" w:vAnchor="text" w:hAnchor="page" w:x="6521" w:y="11"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C86782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ConsPlusCell">
    <w:name w:val="ConsPlusCell"/>
    <w:uiPriority w:val="99"/>
    <w:rsid w:val="00C867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0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EA198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A1988"/>
  </w:style>
  <w:style w:type="character" w:styleId="af3">
    <w:name w:val="Strong"/>
    <w:uiPriority w:val="22"/>
    <w:qFormat/>
    <w:rsid w:val="00EA1988"/>
    <w:rPr>
      <w:b/>
      <w:bCs/>
    </w:rPr>
  </w:style>
  <w:style w:type="character" w:customStyle="1" w:styleId="10">
    <w:name w:val="Заголовок 1 Знак"/>
    <w:basedOn w:val="a0"/>
    <w:link w:val="1"/>
    <w:rsid w:val="008A53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532B"/>
  </w:style>
  <w:style w:type="character" w:styleId="af4">
    <w:name w:val="Hyperlink"/>
    <w:basedOn w:val="a0"/>
    <w:uiPriority w:val="99"/>
    <w:unhideWhenUsed/>
    <w:rsid w:val="008A53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532B"/>
  </w:style>
  <w:style w:type="paragraph" w:customStyle="1" w:styleId="Default">
    <w:name w:val="Default"/>
    <w:rsid w:val="008A5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footnote text"/>
    <w:basedOn w:val="a"/>
    <w:link w:val="af6"/>
    <w:uiPriority w:val="99"/>
    <w:unhideWhenUsed/>
    <w:rsid w:val="008A532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8A532B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unhideWhenUsed/>
    <w:rsid w:val="008A532B"/>
    <w:rPr>
      <w:vertAlign w:val="superscript"/>
    </w:rPr>
  </w:style>
  <w:style w:type="paragraph" w:styleId="af8">
    <w:name w:val="Title"/>
    <w:basedOn w:val="a"/>
    <w:link w:val="af9"/>
    <w:qFormat/>
    <w:rsid w:val="008A53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8A532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customStyle="1" w:styleId="12">
    <w:name w:val="Сетка таблицы1"/>
    <w:basedOn w:val="a1"/>
    <w:next w:val="a9"/>
    <w:uiPriority w:val="1"/>
    <w:rsid w:val="008A532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Основной текст_"/>
    <w:link w:val="21"/>
    <w:locked/>
    <w:rsid w:val="008A532B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fa"/>
    <w:rsid w:val="008A532B"/>
    <w:pPr>
      <w:widowControl w:val="0"/>
      <w:shd w:val="clear" w:color="auto" w:fill="FFFFFF"/>
      <w:spacing w:after="0" w:line="638" w:lineRule="exact"/>
      <w:jc w:val="center"/>
    </w:pPr>
    <w:rPr>
      <w:spacing w:val="1"/>
    </w:rPr>
  </w:style>
  <w:style w:type="character" w:customStyle="1" w:styleId="22">
    <w:name w:val="Основной текст (2)_"/>
    <w:link w:val="23"/>
    <w:locked/>
    <w:rsid w:val="008A532B"/>
    <w:rPr>
      <w:b/>
      <w:bCs/>
      <w:spacing w:val="1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532B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character" w:customStyle="1" w:styleId="5">
    <w:name w:val="Основной текст (5)_"/>
    <w:link w:val="50"/>
    <w:locked/>
    <w:rsid w:val="008A532B"/>
    <w:rPr>
      <w:b/>
      <w:bCs/>
      <w:i/>
      <w:iCs/>
      <w:spacing w:val="-2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532B"/>
    <w:pPr>
      <w:widowControl w:val="0"/>
      <w:shd w:val="clear" w:color="auto" w:fill="FFFFFF"/>
      <w:spacing w:before="360" w:after="180" w:line="0" w:lineRule="atLeast"/>
    </w:pPr>
    <w:rPr>
      <w:b/>
      <w:bCs/>
      <w:i/>
      <w:iCs/>
      <w:spacing w:val="-2"/>
      <w:sz w:val="13"/>
      <w:szCs w:val="13"/>
    </w:rPr>
  </w:style>
  <w:style w:type="character" w:customStyle="1" w:styleId="13">
    <w:name w:val="Основной текст1"/>
    <w:rsid w:val="008A532B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blankquestion">
    <w:name w:val="blankquestion"/>
    <w:basedOn w:val="a0"/>
    <w:rsid w:val="008A532B"/>
  </w:style>
  <w:style w:type="paragraph" w:styleId="afb">
    <w:name w:val="endnote text"/>
    <w:basedOn w:val="a"/>
    <w:link w:val="afc"/>
    <w:uiPriority w:val="99"/>
    <w:semiHidden/>
    <w:unhideWhenUsed/>
    <w:rsid w:val="00762264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62264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762264"/>
    <w:rPr>
      <w:vertAlign w:val="superscript"/>
    </w:rPr>
  </w:style>
  <w:style w:type="character" w:customStyle="1" w:styleId="ad">
    <w:name w:val="Без интервала Знак"/>
    <w:aliases w:val="No Spacing Знак,Обрнадзор Знак"/>
    <w:basedOn w:val="a0"/>
    <w:link w:val="ac"/>
    <w:rsid w:val="002C4F53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C4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dry@pech.gos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F0ADD-78F9-4567-8F91-361FE9841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23</Pages>
  <Words>8701</Words>
  <Characters>49600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РК</Company>
  <LinksUpToDate>false</LinksUpToDate>
  <CharactersWithSpaces>58185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Лариса Валерьевна</dc:creator>
  <cp:lastModifiedBy>U044</cp:lastModifiedBy>
  <cp:revision>6</cp:revision>
  <cp:lastPrinted>2019-09-16T08:16:00Z</cp:lastPrinted>
  <dcterms:created xsi:type="dcterms:W3CDTF">2023-07-11T11:49:00Z</dcterms:created>
  <dcterms:modified xsi:type="dcterms:W3CDTF">2024-02-27T11:02:00Z</dcterms:modified>
</cp:coreProperties>
</file>